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INFORMATIK</w:t>
      </w:r>
      <w:r>
        <w:t xml:space="preserve"> </w:t>
      </w:r>
      <w:r>
        <w:t xml:space="preserve"> Unterrichtsreihe Künstliche Intelligenz</w:t>
      </w:r>
      <w:r>
        <w:t xml:space="preserve"> </w:t>
      </w:r>
      <w:r>
        <w:t xml:space="preserve">Name ________________  Kurs ______</w:t>
      </w:r>
    </w:p>
    <w:p>
      <w:pPr>
        <w:pStyle w:val="BodyText"/>
      </w:pPr>
      <w:r>
        <w:t xml:space="preserve">[ Künstliche Intelligenz ]</w:t>
      </w:r>
    </w:p>
    <w:bookmarkStart w:id="20" w:name="erstellen-von-sprachmodellen"/>
    <w:p>
      <w:pPr>
        <w:pStyle w:val="Heading1"/>
      </w:pPr>
      <w:r>
        <w:t xml:space="preserve">Erstellen von Sprachmodellen</w:t>
      </w:r>
    </w:p>
    <w:p>
      <w:pPr>
        <w:pStyle w:val="FirstParagraph"/>
      </w:pPr>
      <w:r>
        <w:t xml:space="preserve">Wir bauen ein Mini-Sprachmodell aus Märchensätzen</w:t>
      </w:r>
    </w:p>
    <w:p>
      <w:pPr>
        <w:pStyle w:val="BodyText"/>
      </w:pPr>
      <w:r>
        <w:t xml:space="preserve">Es</w:t>
      </w:r>
      <w:r>
        <w:t xml:space="preserve"> </w:t>
      </w:r>
      <w:r>
        <w:t xml:space="preserve">war</w:t>
      </w:r>
      <w:r>
        <w:t xml:space="preserve"> </w:t>
      </w:r>
      <w:r>
        <w:t xml:space="preserve">einmal</w:t>
      </w:r>
      <w:r>
        <w:t xml:space="preserve"> </w:t>
      </w:r>
      <w:r>
        <w:t xml:space="preserve">ein</w:t>
      </w:r>
      <w:r>
        <w:t xml:space="preserve"> </w:t>
      </w:r>
      <w:r>
        <w:t xml:space="preserve">König</w:t>
      </w:r>
      <w:r>
        <w:t xml:space="preserve"> </w:t>
      </w:r>
      <w:r>
        <w:t xml:space="preserve">…</w:t>
      </w:r>
    </w:p>
    <w:bookmarkEnd w:id="20"/>
    <w:p>
      <w:pPr>
        <w:pStyle w:val="BodyText"/>
      </w:pPr>
      <w:r>
        <w:t xml:space="preserve">Ein</w:t>
      </w:r>
      <w:r>
        <w:t xml:space="preserve"> </w:t>
      </w:r>
      <w:r>
        <w:rPr>
          <w:bCs/>
          <w:b/>
        </w:rPr>
        <w:t xml:space="preserve">Large Language Model</w:t>
      </w:r>
      <w:r>
        <w:t xml:space="preserve">, also ein großes Sprachmodell, entsteht nicht auf einmal. Es durchläuft mehrere Schritte, die wir im Unterricht stark vereinfacht nachbauen.</w:t>
      </w:r>
    </w:p>
    <w:bookmarkStart w:id="21" w:name="trainingsdaten-sammeln"/>
    <w:p>
      <w:pPr>
        <w:pStyle w:val="Heading3"/>
      </w:pPr>
      <w:r>
        <w:t xml:space="preserve">Trainingsdaten sammeln</w:t>
      </w:r>
    </w:p>
    <w:p>
      <w:pPr>
        <w:pStyle w:val="FirstParagraph"/>
      </w:pPr>
      <w:r>
        <w:t xml:space="preserve">Zuerst werden Trainingsdaten gesammelt. Das sind viele Texte, aus denen das Modell Sprachmuster lernen kann. In unserem Fall nutzen wir kurze, lustige Märchensätze.</w:t>
      </w:r>
    </w:p>
    <w:bookmarkEnd w:id="21"/>
    <w:bookmarkStart w:id="22" w:name="tokens-bilden-tokenization"/>
    <w:p>
      <w:pPr>
        <w:pStyle w:val="Heading3"/>
      </w:pPr>
      <w:r>
        <w:t xml:space="preserve">Tokens bilden</w:t>
      </w:r>
      <w:r>
        <w:t xml:space="preserve"> </w:t>
      </w:r>
      <w:r>
        <w:t xml:space="preserve">Tokenization</w:t>
      </w:r>
    </w:p>
    <w:p>
      <w:pPr>
        <w:pStyle w:val="FirstParagraph"/>
      </w:pPr>
      <w:r>
        <w:t xml:space="preserve">Danach werden die Texte in kleine Einheiten zerlegt, die Tokens. Häufig sind das Wörter oder Wortteile. Aus dem Satz „Es war einmal ein König“ entstehen zum Beispiel die Tokens „Es“, „war“, „einmal“, „ein“, „König“.</w:t>
      </w:r>
    </w:p>
    <w:bookmarkEnd w:id="22"/>
    <w:bookmarkStart w:id="23" w:name="worteinbettung-word-embedding"/>
    <w:p>
      <w:pPr>
        <w:pStyle w:val="Heading3"/>
      </w:pPr>
      <w:r>
        <w:t xml:space="preserve">Worteinbettung</w:t>
      </w:r>
      <w:r>
        <w:t xml:space="preserve"> </w:t>
      </w:r>
      <w:r>
        <w:t xml:space="preserve">Word Embedding</w:t>
      </w:r>
    </w:p>
    <w:p>
      <w:pPr>
        <w:pStyle w:val="FirstParagraph"/>
      </w:pPr>
      <w:r>
        <w:t xml:space="preserve">Die Tokens werden in Zahlen umgewandelt. Jedes Wort bekommt eine Art Zahlen-Steckbrief. Wörter mit ähnlicher Bedeutung liegen im Modell näher beieinander, zum Beispiel „König“, „Königin“ und „Prinzessin“.</w:t>
      </w:r>
    </w:p>
    <w:bookmarkEnd w:id="23"/>
    <w:bookmarkStart w:id="24" w:name="wortvorhersage-word-prediction"/>
    <w:p>
      <w:pPr>
        <w:pStyle w:val="Heading3"/>
      </w:pPr>
      <w:r>
        <w:t xml:space="preserve">Wortvorhersage</w:t>
      </w:r>
      <w:r>
        <w:t xml:space="preserve"> </w:t>
      </w:r>
      <w:r>
        <w:t xml:space="preserve">Word Prediction</w:t>
      </w:r>
    </w:p>
    <w:p>
      <w:pPr>
        <w:pStyle w:val="FirstParagraph"/>
      </w:pPr>
      <w:r>
        <w:t xml:space="preserve">Das Modell lernt, welches Token wahrscheinlich als nächstes folgt. Wenn im Trainingsmaterial oft „Es war einmal …“ vorkommt, wird das Modell nach „Es war“ sehr wahrscheinlich „einmal“ erwarten.</w:t>
      </w:r>
    </w:p>
    <w:bookmarkEnd w:id="24"/>
    <w:bookmarkStart w:id="25" w:name="aufmerksamkeit-attention"/>
    <w:p>
      <w:pPr>
        <w:pStyle w:val="Heading3"/>
      </w:pPr>
      <w:r>
        <w:t xml:space="preserve">Aufmerksamkeit</w:t>
      </w:r>
      <w:r>
        <w:t xml:space="preserve"> </w:t>
      </w:r>
      <w:r>
        <w:t xml:space="preserve">Attention</w:t>
      </w:r>
    </w:p>
    <w:p>
      <w:pPr>
        <w:pStyle w:val="FirstParagraph"/>
      </w:pPr>
      <w:r>
        <w:t xml:space="preserve">Damit das Modell nicht nur auf das letzte Wort schaut, prüft es, welche Wörter im bisherigen Satz besonders wichtig sind. In „Die Prinzessin brachte das Gold zur Bank“ ist „Gold“ wichtig, damit „Bank“ als Geldinstitut verstanden wird.</w:t>
      </w:r>
    </w:p>
    <w:bookmarkEnd w:id="25"/>
    <w:bookmarkStart w:id="26" w:name="neue-texte-erzeugen-text-generation"/>
    <w:p>
      <w:pPr>
        <w:pStyle w:val="Heading3"/>
      </w:pPr>
      <w:r>
        <w:t xml:space="preserve">Neue Texte erzeugen</w:t>
      </w:r>
      <w:r>
        <w:t xml:space="preserve"> </w:t>
      </w:r>
      <w:r>
        <w:t xml:space="preserve">Text Generation</w:t>
      </w:r>
    </w:p>
    <w:p>
      <w:pPr>
        <w:pStyle w:val="FirstParagraph"/>
      </w:pPr>
      <w:r>
        <w:t xml:space="preserve">Aus den gelernten Mustern erzeugt das Modell neue Sätze. Es wählt Schritt für Schritt das wahrscheinlich nächste Token aus. So entstehen Texte, die manchmal sinnvoll, manchmal lustig und manchmal auch unsinnig sind.</w:t>
      </w:r>
    </w:p>
    <w:bookmarkEnd w:id="26"/>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Stufe 01 ]</w:t>
      </w:r>
    </w:p>
    <w:bookmarkStart w:id="27" w:name="trainingsdaten-sammeln-1"/>
    <w:p>
      <w:pPr>
        <w:pStyle w:val="Heading1"/>
      </w:pPr>
      <w:r>
        <w:t xml:space="preserve">Trainingsdaten sammeln</w:t>
      </w:r>
    </w:p>
    <w:bookmarkEnd w:id="27"/>
    <w:p>
      <w:pPr>
        <w:pStyle w:val="FirstParagraph"/>
      </w:pPr>
      <w:r>
        <w:t xml:space="preserve">Texte → Modell</w:t>
      </w:r>
    </w:p>
    <w:bookmarkStart w:id="28" w:name="hintergrund"/>
    <w:p>
      <w:pPr>
        <w:pStyle w:val="Heading3"/>
      </w:pPr>
      <w:r>
        <w:t xml:space="preserve">Hintergrund</w:t>
      </w:r>
    </w:p>
    <w:p>
      <w:pPr>
        <w:pStyle w:val="FirstParagraph"/>
      </w:pPr>
      <w:r>
        <w:t xml:space="preserve">Ein Large Language Model benötigt große Mengen an Texten, um Sprache zu lernen. Diese Texte nennt man</w:t>
      </w:r>
      <w:r>
        <w:t xml:space="preserve"> </w:t>
      </w:r>
      <w:r>
        <w:rPr>
          <w:bCs/>
          <w:b/>
        </w:rPr>
        <w:t xml:space="preserve">Trainingsdaten</w:t>
      </w:r>
      <w:r>
        <w:t xml:space="preserve">.</w:t>
      </w:r>
    </w:p>
    <w:p>
      <w:pPr>
        <w:pStyle w:val="BodyText"/>
      </w:pPr>
      <w:r>
        <w:t xml:space="preserve">Für unser Mini-Sprachmodell müssen wir glücklicherweise keine eigenen Trainingsdaten sammeln. Stattdessen nutzt ihr vorbereitete Märchensätze.</w:t>
      </w:r>
    </w:p>
    <w:p>
      <w:pPr>
        <w:pStyle w:val="BodyText"/>
      </w:pPr>
      <w:r>
        <w:t xml:space="preserve">Jeder Trainingsdatensatz enthält andere Figuren, Orte und Satzmuster. Dadurch lernt jedes Sprachmodell etwas unterschiedlich und erzeugt später andere Ergebnisse.</w:t>
      </w:r>
    </w:p>
    <w:bookmarkEnd w:id="28"/>
    <w:p>
      <w:pPr>
        <w:pStyle w:val="BodyText"/>
      </w:pPr>
      <w:r>
        <w:t xml:space="preserve">PROMPT</w:t>
      </w:r>
      <w:r>
        <w:t xml:space="preserve"> </w:t>
      </w:r>
      <w:r>
        <w:t xml:space="preserve">Selbst bei der gleichen Eingabe, dem sogenannten</w:t>
      </w:r>
      <w:r>
        <w:t xml:space="preserve"> </w:t>
      </w:r>
      <w:r>
        <w:rPr>
          <w:bCs/>
          <w:b/>
        </w:rPr>
        <w:t xml:space="preserve">Prompt</w:t>
      </w:r>
      <w:r>
        <w:t xml:space="preserve">, können verschiedene Texte entstehen.</w:t>
      </w:r>
    </w:p>
    <w:bookmarkStart w:id="29" w:name="aufgabe-1"/>
    <w:p>
      <w:pPr>
        <w:pStyle w:val="Heading3"/>
      </w:pPr>
      <w:r>
        <w:t xml:space="preserve">Aufgabe 1</w:t>
      </w:r>
    </w:p>
    <w:p>
      <w:pPr>
        <w:pStyle w:val="FirstParagraph"/>
      </w:pPr>
      <w:r>
        <w:rPr>
          <w:bCs/>
          <w:b/>
        </w:rPr>
        <w:t xml:space="preserve">Wähle einen der vier Trainingsdatensätze aus dem Anhang aus.</w:t>
      </w:r>
    </w:p>
    <w:p>
      <w:pPr>
        <w:pStyle w:val="BodyText"/>
      </w:pPr>
      <w:r>
        <w:t xml:space="preserve">☐ Set A</w:t>
      </w:r>
      <w:r>
        <w:t xml:space="preserve">☐ Set B</w:t>
      </w:r>
      <w:r>
        <w:t xml:space="preserve">☐ Set C</w:t>
      </w:r>
      <w:r>
        <w:t xml:space="preserve">☐ Set D</w:t>
      </w:r>
    </w:p>
    <w:bookmarkEnd w:id="29"/>
    <w:bookmarkStart w:id="30" w:name="aufgabe-2"/>
    <w:p>
      <w:pPr>
        <w:pStyle w:val="Heading3"/>
      </w:pPr>
      <w:r>
        <w:t xml:space="preserve">Aufgabe 2</w:t>
      </w:r>
    </w:p>
    <w:p>
      <w:pPr>
        <w:pStyle w:val="FirstParagraph"/>
      </w:pPr>
      <w:r>
        <w:rPr>
          <w:bCs/>
          <w:b/>
        </w:rPr>
        <w:t xml:space="preserve">Lies die enthaltenen Märchensätze aufmerksam durch.</w:t>
      </w:r>
    </w:p>
    <w:bookmarkEnd w:id="30"/>
    <w:bookmarkStart w:id="31" w:name="aufgabe-3"/>
    <w:p>
      <w:pPr>
        <w:pStyle w:val="Heading3"/>
      </w:pPr>
      <w:r>
        <w:t xml:space="preserve">Aufgabe 3</w:t>
      </w:r>
    </w:p>
    <w:p>
      <w:pPr>
        <w:pStyle w:val="FirstParagraph"/>
      </w:pPr>
      <w:r>
        <w:rPr>
          <w:bCs/>
          <w:b/>
        </w:rPr>
        <w:t xml:space="preserve">Überlege:</w:t>
      </w:r>
    </w:p>
    <w:p>
      <w:pPr>
        <w:pStyle w:val="BodyText"/>
      </w:pPr>
      <w:r>
        <w:t xml:space="preserve">a) Welche Wörter und Figuren kommen besonders häufig vor?</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b) Welche Stimmung entsteht durch die Texte?</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c) Welche Arten von Sätzen könnte ein Sprachmodell daraus später erzeugen?</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31"/>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Stufe 02 ]</w:t>
      </w:r>
    </w:p>
    <w:bookmarkStart w:id="32" w:name="tokenization"/>
    <w:p>
      <w:pPr>
        <w:pStyle w:val="Heading1"/>
      </w:pPr>
      <w:r>
        <w:t xml:space="preserve">Tokenization</w:t>
      </w:r>
    </w:p>
    <w:bookmarkEnd w:id="32"/>
    <w:p>
      <w:pPr>
        <w:pStyle w:val="FirstParagraph"/>
      </w:pPr>
      <w:r>
        <w:t xml:space="preserve">Text → Bausteine</w:t>
      </w:r>
    </w:p>
    <w:bookmarkStart w:id="33" w:name="hintergrund-1"/>
    <w:p>
      <w:pPr>
        <w:pStyle w:val="Heading3"/>
      </w:pPr>
      <w:r>
        <w:t xml:space="preserve">Hintergrund</w:t>
      </w:r>
    </w:p>
    <w:p>
      <w:pPr>
        <w:pStyle w:val="FirstParagraph"/>
      </w:pPr>
      <w:r>
        <w:t xml:space="preserve">Computer können Texte nicht direkt verstehen. Deshalb werden Sätze zunächst in kleine Einheiten zerlegt. Diese Einheiten nennt man</w:t>
      </w:r>
      <w:r>
        <w:t xml:space="preserve"> </w:t>
      </w:r>
      <w:r>
        <w:rPr>
          <w:bCs/>
          <w:b/>
        </w:rPr>
        <w:t xml:space="preserve">Tokens</w:t>
      </w:r>
      <w:r>
        <w:t xml:space="preserve">. In modernen Large Language Models können Tokens ganze Wörter, Wortteile, Zahlen oder Satzzeichen sein.</w:t>
      </w:r>
    </w:p>
    <w:p>
      <w:pPr>
        <w:pStyle w:val="BodyText"/>
      </w:pPr>
      <w:r>
        <w:t xml:space="preserve">Dadurch kann das Modell später lernen, welche Wörter häufig gemeinsam auftreten und welches Wort wahrscheinlich als nächstes folgt.</w:t>
      </w:r>
    </w:p>
    <w:bookmarkEnd w:id="33"/>
    <w:p>
      <w:pPr>
        <w:pStyle w:val="BodyText"/>
      </w:pPr>
      <w:r>
        <w:t xml:space="preserve">REGEL</w:t>
      </w:r>
      <w:r>
        <w:t xml:space="preserve"> </w:t>
      </w:r>
      <w:r>
        <w:t xml:space="preserve">Für unser Sprachmodell gilt:</w:t>
      </w:r>
      <w:r>
        <w:t xml:space="preserve"> </w:t>
      </w:r>
      <w:r>
        <w:t xml:space="preserve">1 Wort = 1 Token</w:t>
      </w:r>
    </w:p>
    <w:bookmarkStart w:id="34" w:name="aufgabe-1-1"/>
    <w:p>
      <w:pPr>
        <w:pStyle w:val="Heading3"/>
      </w:pPr>
      <w:r>
        <w:t xml:space="preserve">Aufgabe 1</w:t>
      </w:r>
    </w:p>
    <w:p>
      <w:pPr>
        <w:pStyle w:val="FirstParagraph"/>
      </w:pPr>
      <w:r>
        <w:t xml:space="preserve">Nutzt euren gewählten Trainingsdatensatz.</w:t>
      </w:r>
      <w:r>
        <w:t xml:space="preserve"> </w:t>
      </w:r>
      <w:r>
        <w:rPr>
          <w:bCs/>
          <w:b/>
        </w:rPr>
        <w:t xml:space="preserve">Zerlegt alle Märchensätze in einzelne Tokens.</w:t>
      </w:r>
      <w:r>
        <w:t xml:space="preserve"> </w:t>
      </w:r>
      <w:r>
        <w:t xml:space="preserve">Dabei gilt: Jedes Wort ist ein eigenes Token. Satzzeichen zählen ebenfalls als eigene Tokens. Schreibt jedes Token auf eine einzelne Karte oder schneidet die Wörter aus.</w:t>
      </w:r>
    </w:p>
    <w:p>
      <w:pPr>
        <w:pStyle w:val="BodyText"/>
      </w:pPr>
      <w:r>
        <w:t xml:space="preserve">Beispiel: „Es war einmal ein König.“ → </w:t>
      </w:r>
      <w:r>
        <w:t xml:space="preserve"> </w:t>
      </w:r>
      <w:r>
        <w:t xml:space="preserve">Es</w:t>
      </w:r>
      <w:r>
        <w:t xml:space="preserve"> </w:t>
      </w:r>
      <w:r>
        <w:t xml:space="preserve">war</w:t>
      </w:r>
      <w:r>
        <w:t xml:space="preserve"> </w:t>
      </w:r>
      <w:r>
        <w:t xml:space="preserve">einmal</w:t>
      </w:r>
      <w:r>
        <w:t xml:space="preserve"> </w:t>
      </w:r>
      <w:r>
        <w:t xml:space="preserve">ein</w:t>
      </w:r>
      <w:r>
        <w:t xml:space="preserve"> </w:t>
      </w:r>
      <w:r>
        <w:t xml:space="preserve">König</w:t>
      </w:r>
      <w:r>
        <w:t xml:space="preserve"> </w:t>
      </w:r>
      <w:r>
        <w:t xml:space="preserve">.</w:t>
      </w:r>
      <w:r>
        <w:t xml:space="preserve"> </w:t>
      </w:r>
      <w:r>
        <w:t xml:space="preserve"> = 6 Tokens</w:t>
      </w:r>
    </w:p>
    <w:bookmarkEnd w:id="34"/>
    <w:bookmarkStart w:id="35" w:name="aufgabe-2-1"/>
    <w:p>
      <w:pPr>
        <w:pStyle w:val="Heading3"/>
      </w:pPr>
      <w:r>
        <w:t xml:space="preserve">Aufgabe 2</w:t>
      </w:r>
    </w:p>
    <w:p>
      <w:pPr>
        <w:pStyle w:val="FirstParagraph"/>
      </w:pPr>
      <w:r>
        <w:rPr>
          <w:bCs/>
          <w:b/>
        </w:rPr>
        <w:t xml:space="preserve">Sortiert eure Tokens.</w:t>
      </w:r>
      <w:r>
        <w:t xml:space="preserve"> </w:t>
      </w:r>
      <w:r>
        <w:t xml:space="preserve">Findet heraus:</w:t>
      </w:r>
    </w:p>
    <w:p>
      <w:pPr>
        <w:pStyle w:val="BodyText"/>
      </w:pPr>
      <w:r>
        <w:t xml:space="preserve">Welche Tokens kommen</w:t>
      </w:r>
      <w:r>
        <w:t xml:space="preserve"> </w:t>
      </w:r>
      <w:r>
        <w:rPr>
          <w:bCs/>
          <w:b/>
        </w:rPr>
        <w:t xml:space="preserve">besonders häufig</w:t>
      </w:r>
      <w:r>
        <w:t xml:space="preserve"> </w:t>
      </w:r>
      <w:r>
        <w:t xml:space="preserve">vor?</w:t>
      </w:r>
      <w:r>
        <w:br/>
      </w:r>
      <w:r>
        <w:t xml:space="preserve">______________________________</w:t>
      </w:r>
    </w:p>
    <w:p>
      <w:pPr>
        <w:pStyle w:val="BodyText"/>
      </w:pPr>
      <w:r>
        <w:t xml:space="preserve">Welche Tokens kommen nur</w:t>
      </w:r>
      <w:r>
        <w:t xml:space="preserve"> </w:t>
      </w:r>
      <w:r>
        <w:rPr>
          <w:bCs/>
          <w:b/>
        </w:rPr>
        <w:t xml:space="preserve">einmal</w:t>
      </w:r>
      <w:r>
        <w:t xml:space="preserve"> </w:t>
      </w:r>
      <w:r>
        <w:t xml:space="preserve">vor?</w:t>
      </w:r>
      <w:r>
        <w:br/>
      </w:r>
      <w:r>
        <w:t xml:space="preserve">______________________________</w:t>
      </w:r>
    </w:p>
    <w:p>
      <w:pPr>
        <w:pStyle w:val="BodyText"/>
      </w:pPr>
      <w:r>
        <w:t xml:space="preserve">Welche Wörter sind</w:t>
      </w:r>
      <w:r>
        <w:t xml:space="preserve"> </w:t>
      </w:r>
      <w:r>
        <w:rPr>
          <w:bCs/>
          <w:b/>
        </w:rPr>
        <w:t xml:space="preserve">typisch für Märchen</w:t>
      </w:r>
      <w:r>
        <w:t xml:space="preserve">?</w:t>
      </w:r>
      <w:r>
        <w:br/>
      </w:r>
      <w:r>
        <w:t xml:space="preserve">______________________________</w:t>
      </w:r>
    </w:p>
    <w:bookmarkEnd w:id="35"/>
    <w:bookmarkStart w:id="36" w:name="aufgabe-3-1"/>
    <w:p>
      <w:pPr>
        <w:pStyle w:val="Heading3"/>
      </w:pPr>
      <w:r>
        <w:t xml:space="preserve">Aufgabe 3</w:t>
      </w:r>
    </w:p>
    <w:p>
      <w:pPr>
        <w:pStyle w:val="FirstParagraph"/>
      </w:pPr>
      <w:r>
        <w:t xml:space="preserve">Warum könnte es für ein Sprachmodell hilfreich sein, Texte in kleine Einheiten zu zerlegen?</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36"/>
    <w:bookmarkStart w:id="37" w:name="erweiterung-optional"/>
    <w:p>
      <w:pPr>
        <w:pStyle w:val="Heading3"/>
      </w:pPr>
      <w:r>
        <w:t xml:space="preserve">Erweiterung (optional)</w:t>
      </w:r>
    </w:p>
    <w:p>
      <w:pPr>
        <w:pStyle w:val="FirstParagraph"/>
      </w:pPr>
      <w:r>
        <w:rPr>
          <w:bCs/>
          <w:b/>
        </w:rPr>
        <w:t xml:space="preserve">Erweiterung (optional):</w:t>
      </w:r>
      <w:r>
        <w:t xml:space="preserve"> </w:t>
      </w:r>
      <w:r>
        <w:t xml:space="preserve">Moderne Sprachmodelle nutzen oft keine ganzen Wörter, sondern Wortteile. Beispiel:</w:t>
      </w:r>
    </w:p>
    <w:p>
      <w:pPr>
        <w:pStyle w:val="BodyText"/>
      </w:pPr>
      <w:r>
        <w:t xml:space="preserve">Königsschloss → Königs / schloss</w:t>
      </w:r>
      <w:r>
        <w:t xml:space="preserve">Drachenfeuer → Drachen / feuer</w:t>
      </w:r>
      <w:r>
        <w:t xml:space="preserve">Zaubertrank → Zauber / trank</w:t>
      </w:r>
    </w:p>
    <w:p>
      <w:pPr>
        <w:pStyle w:val="BodyText"/>
      </w:pPr>
      <w:r>
        <w:t xml:space="preserve">Überlegt: Warum könnte diese Zerlegung für ein Sprachmodell nützlich sein?</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37"/>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Stufe 03 ]</w:t>
      </w:r>
    </w:p>
    <w:bookmarkStart w:id="38" w:name="worteinbettung"/>
    <w:p>
      <w:pPr>
        <w:pStyle w:val="Heading1"/>
      </w:pPr>
      <w:r>
        <w:t xml:space="preserve">Worteinbettung</w:t>
      </w:r>
    </w:p>
    <w:bookmarkEnd w:id="38"/>
    <w:p>
      <w:pPr>
        <w:pStyle w:val="FirstParagraph"/>
      </w:pPr>
      <w:r>
        <w:t xml:space="preserve">Word Embedding</w:t>
      </w:r>
    </w:p>
    <w:bookmarkStart w:id="39" w:name="hintergrund-2"/>
    <w:p>
      <w:pPr>
        <w:pStyle w:val="Heading3"/>
      </w:pPr>
      <w:r>
        <w:t xml:space="preserve">Hintergrund</w:t>
      </w:r>
    </w:p>
    <w:p>
      <w:pPr>
        <w:pStyle w:val="FirstParagraph"/>
      </w:pPr>
      <w:r>
        <w:t xml:space="preserve">Ein Computer kann mit Wörtern allein noch nicht arbeiten. Deshalb werden Tokens in Zahlen umgewandelt. Diesen Schritt nennt man</w:t>
      </w:r>
      <w:r>
        <w:t xml:space="preserve"> </w:t>
      </w:r>
      <w:r>
        <w:rPr>
          <w:bCs/>
          <w:b/>
        </w:rPr>
        <w:t xml:space="preserve">Worteinbettung</w:t>
      </w:r>
      <w:r>
        <w:t xml:space="preserve"> </w:t>
      </w:r>
      <w:r>
        <w:t xml:space="preserve">oder</w:t>
      </w:r>
      <w:r>
        <w:t xml:space="preserve"> </w:t>
      </w:r>
      <w:r>
        <w:rPr>
          <w:bCs/>
          <w:b/>
        </w:rPr>
        <w:t xml:space="preserve">Word Embedding</w:t>
      </w:r>
      <w:r>
        <w:t xml:space="preserve">.</w:t>
      </w:r>
    </w:p>
    <w:p>
      <w:pPr>
        <w:pStyle w:val="BodyText"/>
      </w:pPr>
      <w:r>
        <w:t xml:space="preserve">Dabei erhält jedes Wort eine Art Zahlenbeschreibung. Wörter mit ähnlicher Bedeutung liegen im Sprachmodell später „nah beieinander“.</w:t>
      </w:r>
    </w:p>
    <w:p>
      <w:pPr>
        <w:pStyle w:val="BodyText"/>
      </w:pPr>
      <w:r>
        <w:t xml:space="preserve">Ein echtes Large Language Model berechnet dafür große Zahlenräume mit hunderten Eigenschaften. Wir vereinfachen diesen Prozess und ordnen Wörter selbst nach ihren Gemeinsamkeiten.</w:t>
      </w:r>
    </w:p>
    <w:bookmarkEnd w:id="39"/>
    <w:p>
      <w:pPr>
        <w:pStyle w:val="BodyText"/>
      </w:pPr>
      <w:r>
        <w:t xml:space="preserve">BEISPIEL</w:t>
      </w:r>
      <w:r>
        <w:t xml:space="preserve"> </w:t>
      </w:r>
      <w:r>
        <w:t xml:space="preserve">Thematisch gehören zusammen:</w:t>
      </w:r>
    </w:p>
    <w:p>
      <w:pPr>
        <w:pStyle w:val="BodyText"/>
      </w:pPr>
      <w:r>
        <w:t xml:space="preserve">König</w:t>
      </w:r>
      <w:r>
        <w:t xml:space="preserve"> </w:t>
      </w:r>
      <w:r>
        <w:t xml:space="preserve">Königin</w:t>
      </w:r>
      <w:r>
        <w:t xml:space="preserve"> </w:t>
      </w:r>
      <w:r>
        <w:t xml:space="preserve">Prinz</w:t>
      </w:r>
      <w:r>
        <w:t xml:space="preserve"> </w:t>
      </w:r>
      <w:r>
        <w:t xml:space="preserve">Prinzessin</w:t>
      </w:r>
    </w:p>
    <w:bookmarkStart w:id="40" w:name="aufgabe-1-2"/>
    <w:p>
      <w:pPr>
        <w:pStyle w:val="Heading3"/>
      </w:pPr>
      <w:r>
        <w:t xml:space="preserve">Aufgabe 1</w:t>
      </w:r>
    </w:p>
    <w:p>
      <w:pPr>
        <w:pStyle w:val="FirstParagraph"/>
      </w:pPr>
      <w:r>
        <w:t xml:space="preserve">Nutzt eure Tokens aus Stufe 2.</w:t>
      </w:r>
      <w:r>
        <w:t xml:space="preserve"> </w:t>
      </w:r>
      <w:r>
        <w:rPr>
          <w:bCs/>
          <w:b/>
        </w:rPr>
        <w:t xml:space="preserve">Sortiert die Wörter nun in sinnvolle Gruppen.</w:t>
      </w:r>
      <w:r>
        <w:t xml:space="preserve"> </w:t>
      </w:r>
      <w:r>
        <w:t xml:space="preserve">Wörter mit ähnlicher Bedeutung oder ähnlichem Einsatz sollen zusammengelegt werden.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Gruppe</w:t>
            </w:r>
          </w:p>
        </w:tc>
        <w:tc>
          <w:tcPr/>
          <w:p>
            <w:pPr>
              <w:pStyle w:val="Compact"/>
              <w:jc w:val="left"/>
            </w:pPr>
            <w:r>
              <w:t xml:space="preserve">mögliche Tokens</w:t>
            </w:r>
          </w:p>
        </w:tc>
      </w:tr>
      <w:tr>
        <w:tc>
          <w:tcPr/>
          <w:p>
            <w:pPr>
              <w:pStyle w:val="Compact"/>
              <w:jc w:val="left"/>
            </w:pPr>
            <w:r>
              <w:t xml:space="preserve">Figuren</w:t>
            </w:r>
          </w:p>
        </w:tc>
        <w:tc>
          <w:tcPr/>
          <w:p>
            <w:pPr>
              <w:pStyle w:val="Compact"/>
              <w:jc w:val="left"/>
            </w:pPr>
            <w:r>
              <w:t xml:space="preserve">König, Hexe, Ritter, Drache, …</w:t>
            </w:r>
          </w:p>
        </w:tc>
      </w:tr>
      <w:tr>
        <w:tc>
          <w:tcPr/>
          <w:p>
            <w:pPr>
              <w:pStyle w:val="Compact"/>
              <w:jc w:val="left"/>
            </w:pPr>
            <w:r>
              <w:t xml:space="preserve">Orte</w:t>
            </w:r>
          </w:p>
        </w:tc>
        <w:tc>
          <w:tcPr/>
          <w:p>
            <w:pPr>
              <w:pStyle w:val="Compact"/>
              <w:jc w:val="left"/>
            </w:pPr>
            <w:r>
              <w:t xml:space="preserve">Schloss, Wald, Turm, …</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0"/>
    <w:bookmarkStart w:id="41" w:name="aufgabe-2-2"/>
    <w:p>
      <w:pPr>
        <w:pStyle w:val="Heading3"/>
      </w:pPr>
      <w:r>
        <w:t xml:space="preserve">Aufgabe 2</w:t>
      </w:r>
    </w:p>
    <w:p>
      <w:pPr>
        <w:pStyle w:val="FirstParagraph"/>
      </w:pPr>
      <w:r>
        <w:rPr>
          <w:bCs/>
          <w:b/>
        </w:rPr>
        <w:t xml:space="preserve">Zusatzaufgabe:</w:t>
      </w:r>
      <w:r>
        <w:t xml:space="preserve"> </w:t>
      </w:r>
      <w:r>
        <w:t xml:space="preserve">Welche Wörter könnten zwischen zwei Gruppen passen?</w:t>
      </w:r>
    </w:p>
    <w:p>
      <w:pPr>
        <w:pStyle w:val="BodyText"/>
      </w:pPr>
      <w:r>
        <w:t xml:space="preserve">________________________________________________________________________</w:t>
      </w:r>
    </w:p>
    <w:bookmarkEnd w:id="41"/>
    <w:bookmarkStart w:id="42" w:name="reflexion"/>
    <w:p>
      <w:pPr>
        <w:pStyle w:val="Heading3"/>
      </w:pPr>
      <w:r>
        <w:t xml:space="preserve">Reflexion</w:t>
      </w:r>
    </w:p>
    <w:p>
      <w:pPr>
        <w:pStyle w:val="FirstParagraph"/>
      </w:pPr>
      <w:r>
        <w:rPr>
          <w:bCs/>
          <w:b/>
        </w:rPr>
        <w:t xml:space="preserve">Reflexionsfrage:</w:t>
      </w:r>
      <w:r>
        <w:t xml:space="preserve"> </w:t>
      </w:r>
      <w:r>
        <w:t xml:space="preserve">Warum könnte es für ein Sprachmodell hilfreich sein, ähnliche Wörter nah beieinander zu speichern?</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42"/>
    <w:bookmarkStart w:id="43" w:name="erweiterung-optional-1"/>
    <w:p>
      <w:pPr>
        <w:pStyle w:val="Heading3"/>
      </w:pPr>
      <w:r>
        <w:t xml:space="preserve">Erweiterung (optional)</w:t>
      </w:r>
    </w:p>
    <w:p>
      <w:pPr>
        <w:pStyle w:val="FirstParagraph"/>
      </w:pPr>
      <w:r>
        <w:rPr>
          <w:bCs/>
          <w:b/>
        </w:rPr>
        <w:t xml:space="preserve">Erweiterung – Das Wörterfeld visualisieren:</w:t>
      </w:r>
      <w:r>
        <w:t xml:space="preserve"> </w:t>
      </w:r>
      <w:r>
        <w:t xml:space="preserve">Zeichnet eure Wortgruppen auf ein großes Blatt. Wörter mit ähnlicher Bedeutung sollen nah beieinander liegen. Verbindet oder umkreist Wörter, die gut zusammenpassen, oft gemeinsam auftreten oder ähnliche Rollen besitzen.</w:t>
      </w:r>
    </w:p>
    <w:bookmarkEnd w:id="43"/>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Stufe 04 ]</w:t>
      </w:r>
    </w:p>
    <w:bookmarkStart w:id="44" w:name="wortbeziehungen-lernen"/>
    <w:p>
      <w:pPr>
        <w:pStyle w:val="Heading1"/>
      </w:pPr>
      <w:r>
        <w:t xml:space="preserve">Wortbeziehungen lernen</w:t>
      </w:r>
    </w:p>
    <w:bookmarkEnd w:id="44"/>
    <w:p>
      <w:pPr>
        <w:pStyle w:val="FirstParagraph"/>
      </w:pPr>
      <w:r>
        <w:t xml:space="preserve">Wort → Wort</w:t>
      </w:r>
    </w:p>
    <w:bookmarkStart w:id="45" w:name="hintergrund-3"/>
    <w:p>
      <w:pPr>
        <w:pStyle w:val="Heading3"/>
      </w:pPr>
      <w:r>
        <w:t xml:space="preserve">Hintergrund</w:t>
      </w:r>
    </w:p>
    <w:p>
      <w:pPr>
        <w:pStyle w:val="FirstParagraph"/>
      </w:pPr>
      <w:r>
        <w:t xml:space="preserve">Ein Sprachmodell lernt nicht nur einzelne Wörter, sondern auch deren Beziehungen. Es erkennt, welche Wörter häufig zusammen auftreten, welche Wörter oft aufeinander folgen und welche Satzmuster typisch sind.</w:t>
      </w:r>
    </w:p>
    <w:p>
      <w:pPr>
        <w:pStyle w:val="BodyText"/>
      </w:pPr>
      <w:r>
        <w:t xml:space="preserve">Dadurch kann das Modell später vorhersagen, welches Wort wahrscheinlich als nächstes erscheint.</w:t>
      </w:r>
    </w:p>
    <w:bookmarkEnd w:id="45"/>
    <w:p>
      <w:pPr>
        <w:pStyle w:val="BodyText"/>
      </w:pPr>
      <w:r>
        <w:t xml:space="preserve">MERKE</w:t>
      </w:r>
      <w:r>
        <w:t xml:space="preserve"> </w:t>
      </w:r>
      <w:r>
        <w:t xml:space="preserve">Ein LLM speichert kein Wörterbuch, sondern ein großes</w:t>
      </w:r>
      <w:r>
        <w:t xml:space="preserve"> </w:t>
      </w:r>
      <w:r>
        <w:rPr>
          <w:bCs/>
          <w:b/>
        </w:rPr>
        <w:t xml:space="preserve">Netzwerk aus Wortbeziehungen</w:t>
      </w:r>
      <w:r>
        <w:t xml:space="preserve">.</w:t>
      </w:r>
    </w:p>
    <w:bookmarkStart w:id="46" w:name="aufgabe-1-3"/>
    <w:p>
      <w:pPr>
        <w:pStyle w:val="Heading3"/>
      </w:pPr>
      <w:r>
        <w:t xml:space="preserve">Aufgabe 1</w:t>
      </w:r>
    </w:p>
    <w:p>
      <w:pPr>
        <w:pStyle w:val="FirstParagraph"/>
      </w:pPr>
      <w:r>
        <w:t xml:space="preserve">Nutzt eure Tokens und Wortgruppen aus den vorherigen Aufgaben.</w:t>
      </w:r>
      <w:r>
        <w:t xml:space="preserve"> </w:t>
      </w:r>
      <w:r>
        <w:rPr>
          <w:bCs/>
          <w:b/>
        </w:rPr>
        <w:t xml:space="preserve">Baut nun ein Sprachmodell auf. Zeichnet die Wortbeziehungen als Netzwerk.</w:t>
      </w:r>
      <w:r>
        <w:t xml:space="preserve"> </w:t>
      </w:r>
      <w:r>
        <w:t xml:space="preserve">Verbindet mit Pfeilen oder Linien jedes Wort mit dem Wort, das im Satz danach folgt. Wenn eine Verbindung mehrfach vorkommt, markiert sie dicker oder notiert die Anzahl daneben.</w:t>
      </w:r>
    </w:p>
    <w:p>
      <w:pPr>
        <w:pStyle w:val="BodyText"/>
      </w:pPr>
      <w:r>
        <w:t xml:space="preserve">Ausschnitt eures Netzwerks (das vollständige Netzwerk auf einem großen Blatt)</w:t>
      </w:r>
    </w:p>
    <w:p>
      <w:pPr>
        <w:pStyle w:val="BodyText"/>
      </w:pPr>
      <w:r>
        <w:t xml:space="preserve">Es</w:t>
      </w:r>
      <w:r>
        <w:t xml:space="preserve"> </w:t>
      </w:r>
      <w:r>
        <w:t xml:space="preserve">══▶</w:t>
      </w:r>
      <w:r>
        <w:t xml:space="preserve"> </w:t>
      </w:r>
      <w:r>
        <w:t xml:space="preserve">war</w:t>
      </w:r>
      <w:r>
        <w:t xml:space="preserve"> </w:t>
      </w:r>
      <w:r>
        <w:t xml:space="preserve">──▶ … ?</w:t>
      </w:r>
    </w:p>
    <w:bookmarkEnd w:id="46"/>
    <w:bookmarkStart w:id="47" w:name="aufgabe-2-3"/>
    <w:p>
      <w:pPr>
        <w:pStyle w:val="Heading3"/>
      </w:pPr>
      <w:r>
        <w:t xml:space="preserve">Aufgabe 2</w:t>
      </w:r>
    </w:p>
    <w:p>
      <w:pPr>
        <w:pStyle w:val="FirstParagraph"/>
      </w:pPr>
      <w:r>
        <w:rPr>
          <w:bCs/>
          <w:b/>
        </w:rPr>
        <w:t xml:space="preserve">Zusatzaufgabe:</w:t>
      </w:r>
      <w:r>
        <w:t xml:space="preserve"> </w:t>
      </w:r>
      <w:r>
        <w:t xml:space="preserve">Sucht nach Wörtern, die mehrere mögliche Fortsetzungen besitzen. Beispiel: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Wort</w:t>
            </w:r>
          </w:p>
        </w:tc>
        <w:tc>
          <w:tcPr/>
          <w:p>
            <w:pPr>
              <w:pStyle w:val="Compact"/>
              <w:jc w:val="left"/>
            </w:pPr>
            <w:r>
              <w:t xml:space="preserve">mögliche Fortsetzungen</w:t>
            </w:r>
          </w:p>
        </w:tc>
      </w:tr>
      <w:tr>
        <w:tc>
          <w:tcPr/>
          <w:p>
            <w:pPr>
              <w:pStyle w:val="Compact"/>
              <w:jc w:val="left"/>
            </w:pPr>
            <w:r>
              <w:t xml:space="preserve">Der</w:t>
            </w:r>
          </w:p>
        </w:tc>
        <w:tc>
          <w:tcPr/>
          <w:p>
            <w:pPr>
              <w:pStyle w:val="Compact"/>
              <w:jc w:val="left"/>
            </w:pPr>
            <w:r>
              <w:t xml:space="preserve">König, Ritter, Drache</w:t>
            </w:r>
          </w:p>
        </w:tc>
      </w:tr>
      <w:tr>
        <w:tc>
          <w:tcPr/>
          <w:p>
            <w:pPr>
              <w:pStyle w:val="Compact"/>
              <w:jc w:val="left"/>
            </w:pPr>
            <w:r>
              <w:t xml:space="preserve">ging</w:t>
            </w:r>
          </w:p>
        </w:tc>
        <w:tc>
          <w:tcPr/>
          <w:p>
            <w:pPr>
              <w:pStyle w:val="Compact"/>
              <w:jc w:val="left"/>
            </w:pPr>
            <w:r>
              <w:t xml:space="preserve">in, durch, zum</w:t>
            </w:r>
          </w:p>
        </w:tc>
      </w:tr>
      <w:tr>
        <w:tc>
          <w:tcPr/>
          <w:p>
            <w:pPr>
              <w:pStyle w:val="Compact"/>
            </w:pPr>
          </w:p>
        </w:tc>
        <w:tc>
          <w:tcPr/>
          <w:p>
            <w:pPr>
              <w:pStyle w:val="Compact"/>
            </w:pPr>
          </w:p>
        </w:tc>
      </w:tr>
      <w:tr>
        <w:tc>
          <w:tcPr/>
          <w:p>
            <w:pPr>
              <w:pStyle w:val="Compact"/>
            </w:pPr>
          </w:p>
        </w:tc>
        <w:tc>
          <w:tcPr/>
          <w:p>
            <w:pPr>
              <w:pStyle w:val="Compact"/>
            </w:pPr>
          </w:p>
        </w:tc>
      </w:tr>
    </w:tbl>
    <w:bookmarkEnd w:id="47"/>
    <w:bookmarkStart w:id="48" w:name="reflexion-1"/>
    <w:p>
      <w:pPr>
        <w:pStyle w:val="Heading3"/>
      </w:pPr>
      <w:r>
        <w:t xml:space="preserve">Reflexion</w:t>
      </w:r>
    </w:p>
    <w:p>
      <w:pPr>
        <w:pStyle w:val="FirstParagraph"/>
      </w:pPr>
      <w:r>
        <w:rPr>
          <w:bCs/>
          <w:b/>
        </w:rPr>
        <w:t xml:space="preserve">Reflexionsfrage:</w:t>
      </w:r>
      <w:r>
        <w:t xml:space="preserve"> </w:t>
      </w:r>
      <w:r>
        <w:t xml:space="preserve">Warum reichen einzelne Wörter nicht aus, um Sprache sinnvoll vorherzusagen?</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48"/>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Stufe 05 ]</w:t>
      </w:r>
    </w:p>
    <w:bookmarkStart w:id="49" w:name="wortvorhersage"/>
    <w:p>
      <w:pPr>
        <w:pStyle w:val="Heading1"/>
      </w:pPr>
      <w:r>
        <w:t xml:space="preserve">Wortvorhersage</w:t>
      </w:r>
    </w:p>
    <w:bookmarkEnd w:id="49"/>
    <w:p>
      <w:pPr>
        <w:pStyle w:val="FirstParagraph"/>
      </w:pPr>
      <w:r>
        <w:t xml:space="preserve">Word Prediction</w:t>
      </w:r>
    </w:p>
    <w:bookmarkStart w:id="50" w:name="hintergrund-4"/>
    <w:p>
      <w:pPr>
        <w:pStyle w:val="Heading3"/>
      </w:pPr>
      <w:r>
        <w:t xml:space="preserve">Hintergrund</w:t>
      </w:r>
    </w:p>
    <w:p>
      <w:pPr>
        <w:pStyle w:val="FirstParagraph"/>
      </w:pPr>
      <w:r>
        <w:t xml:space="preserve">Das Sprachmodell kennt nun Wörter, Wortgruppen und Beziehungen zwischen ihnen. Jetzt kann das Modell beginnen, Sprache vorherzusagen. Diesen Prozess nennt man</w:t>
      </w:r>
      <w:r>
        <w:t xml:space="preserve"> </w:t>
      </w:r>
      <w:r>
        <w:rPr>
          <w:bCs/>
          <w:b/>
        </w:rPr>
        <w:t xml:space="preserve">Wortvorhersage</w:t>
      </w:r>
      <w:r>
        <w:t xml:space="preserve"> </w:t>
      </w:r>
      <w:r>
        <w:t xml:space="preserve">oder</w:t>
      </w:r>
      <w:r>
        <w:t xml:space="preserve"> </w:t>
      </w:r>
      <w:r>
        <w:rPr>
          <w:bCs/>
          <w:b/>
        </w:rPr>
        <w:t xml:space="preserve">Word Prediction</w:t>
      </w:r>
      <w:r>
        <w:t xml:space="preserve">.</w:t>
      </w:r>
    </w:p>
    <w:p>
      <w:pPr>
        <w:pStyle w:val="BodyText"/>
      </w:pPr>
      <w:r>
        <w:t xml:space="preserve">Ein Large Language Model erzeugt Texte genau auf diese Weise: Es berechnet immer wieder, welche Tokens als Nächstes wahrscheinlich sind, und wählt daraus ein Token aus.</w:t>
      </w:r>
    </w:p>
    <w:bookmarkEnd w:id="50"/>
    <w:p>
      <w:pPr>
        <w:pStyle w:val="BodyText"/>
      </w:pPr>
      <w:r>
        <w:t xml:space="preserve">DAS MODELL BERECHNET</w:t>
      </w:r>
      <w:r>
        <w:t xml:space="preserve"> </w:t>
      </w:r>
      <w:r>
        <w:t xml:space="preserve">Welches Wort folgt wahrscheinlich als nächstes?</w:t>
      </w:r>
    </w:p>
    <w:bookmarkStart w:id="51" w:name="aufgabe-1-4"/>
    <w:p>
      <w:pPr>
        <w:pStyle w:val="Heading3"/>
      </w:pPr>
      <w:r>
        <w:t xml:space="preserve">Aufgabe 1</w:t>
      </w:r>
    </w:p>
    <w:p>
      <w:pPr>
        <w:pStyle w:val="FirstParagraph"/>
      </w:pPr>
      <w:r>
        <w:t xml:space="preserve">Nutzt euer aufgebautes Sprachmodell.</w:t>
      </w:r>
      <w:r>
        <w:t xml:space="preserve"> </w:t>
      </w:r>
      <w:r>
        <w:rPr>
          <w:bCs/>
          <w:b/>
        </w:rPr>
        <w:t xml:space="preserve">Versucht nun, neue Märchensätze zu erzeugen.</w:t>
      </w:r>
      <w:r>
        <w:t xml:space="preserve"> </w:t>
      </w:r>
      <w:r>
        <w:t xml:space="preserve">Geht dabei Schritt für Schritt vor:</w:t>
      </w:r>
    </w:p>
    <w:p>
      <w:pPr>
        <w:pStyle w:val="BodyText"/>
      </w:pPr>
      <w:r>
        <w:rPr>
          <w:bCs/>
          <w:b/>
        </w:rPr>
        <w:t xml:space="preserve">1</w:t>
      </w:r>
      <w:r>
        <w:t xml:space="preserve"> </w:t>
      </w:r>
      <w:r>
        <w:t xml:space="preserve">Wählt ein Startwort.</w:t>
      </w:r>
      <w:r>
        <w:t xml:space="preserve"> </w:t>
      </w:r>
      <w:r>
        <w:rPr>
          <w:bCs/>
          <w:b/>
        </w:rPr>
        <w:t xml:space="preserve">2</w:t>
      </w:r>
      <w:r>
        <w:t xml:space="preserve"> </w:t>
      </w:r>
      <w:r>
        <w:t xml:space="preserve">Folgt einer Verbindung zum nächsten Wort.</w:t>
      </w:r>
      <w:r>
        <w:t xml:space="preserve"> </w:t>
      </w:r>
      <w:r>
        <w:rPr>
          <w:bCs/>
          <w:b/>
        </w:rPr>
        <w:t xml:space="preserve">3</w:t>
      </w:r>
      <w:r>
        <w:t xml:space="preserve"> </w:t>
      </w:r>
      <w:r>
        <w:t xml:space="preserve">Wiederholt den Vorgang.</w:t>
      </w:r>
      <w:r>
        <w:t xml:space="preserve"> </w:t>
      </w:r>
      <w:r>
        <w:rPr>
          <w:bCs/>
          <w:b/>
        </w:rPr>
        <w:t xml:space="preserve">4</w:t>
      </w:r>
      <w:r>
        <w:t xml:space="preserve"> </w:t>
      </w:r>
      <w:r>
        <w:t xml:space="preserve">Stoppt, wenn kein Wort mehr folgt.</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51"/>
    <w:bookmarkStart w:id="52" w:name="aufgabe-2-4"/>
    <w:p>
      <w:pPr>
        <w:pStyle w:val="Heading3"/>
      </w:pPr>
      <w:r>
        <w:t xml:space="preserve">Aufgabe 2</w:t>
      </w:r>
    </w:p>
    <w:p>
      <w:pPr>
        <w:pStyle w:val="FirstParagraph"/>
      </w:pPr>
      <w:r>
        <w:t xml:space="preserve">Einige Wörter besitzen mehrere mögliche Fortsetzungen.</w:t>
      </w:r>
      <w:r>
        <w:t xml:space="preserve"> </w:t>
      </w:r>
      <w:r>
        <w:rPr>
          <w:bCs/>
          <w:b/>
        </w:rPr>
        <w:t xml:space="preserve">Berechnet</w:t>
      </w:r>
      <w:r>
        <w:t xml:space="preserve">, welche Fortsetzung am wahrscheinlichsten ist und welche nur selten vorkommt.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Wort</w:t>
            </w:r>
          </w:p>
        </w:tc>
        <w:tc>
          <w:tcPr/>
          <w:p>
            <w:pPr>
              <w:pStyle w:val="Compact"/>
              <w:jc w:val="left"/>
            </w:pPr>
            <w:r>
              <w:t xml:space="preserve">Fortsetzung</w:t>
            </w:r>
          </w:p>
        </w:tc>
        <w:tc>
          <w:tcPr/>
          <w:p>
            <w:pPr>
              <w:pStyle w:val="Compact"/>
              <w:jc w:val="left"/>
            </w:pPr>
            <w:r>
              <w:t xml:space="preserve">Häufigkeit</w:t>
            </w:r>
          </w:p>
        </w:tc>
        <w:tc>
          <w:tcPr/>
          <w:p>
            <w:pPr>
              <w:pStyle w:val="Compact"/>
              <w:jc w:val="left"/>
            </w:pPr>
            <w:r>
              <w:t xml:space="preserve">Wahrscheinlichkeit</w:t>
            </w:r>
          </w:p>
        </w:tc>
      </w:tr>
      <w:tr>
        <w:tc>
          <w:tcPr/>
          <w:p>
            <w:pPr>
              <w:pStyle w:val="Compact"/>
              <w:jc w:val="left"/>
            </w:pPr>
            <w:r>
              <w:t xml:space="preserve">Der</w:t>
            </w:r>
          </w:p>
        </w:tc>
        <w:tc>
          <w:tcPr/>
          <w:p>
            <w:pPr>
              <w:pStyle w:val="Compact"/>
              <w:jc w:val="left"/>
            </w:pPr>
            <w:r>
              <w:t xml:space="preserve">König</w:t>
            </w:r>
          </w:p>
        </w:tc>
        <w:tc>
          <w:tcPr/>
          <w:p>
            <w:pPr>
              <w:pStyle w:val="Compact"/>
            </w:pPr>
          </w:p>
        </w:tc>
        <w:tc>
          <w:tcPr/>
          <w:p>
            <w:pPr>
              <w:pStyle w:val="Compact"/>
            </w:pPr>
          </w:p>
        </w:tc>
      </w:tr>
      <w:tr>
        <w:tc>
          <w:tcPr/>
          <w:p>
            <w:pPr>
              <w:pStyle w:val="Compact"/>
              <w:jc w:val="left"/>
            </w:pPr>
            <w:r>
              <w:t xml:space="preserve">Der</w:t>
            </w:r>
          </w:p>
        </w:tc>
        <w:tc>
          <w:tcPr/>
          <w:p>
            <w:pPr>
              <w:pStyle w:val="Compact"/>
              <w:jc w:val="left"/>
            </w:pPr>
            <w:r>
              <w:t xml:space="preserve">Ritter</w:t>
            </w:r>
          </w:p>
        </w:tc>
        <w:tc>
          <w:tcPr/>
          <w:p>
            <w:pPr>
              <w:pStyle w:val="Compact"/>
            </w:pPr>
          </w:p>
        </w:tc>
        <w:tc>
          <w:tcPr/>
          <w:p>
            <w:pPr>
              <w:pStyle w:val="Compact"/>
            </w:pPr>
          </w:p>
        </w:tc>
      </w:tr>
      <w:tr>
        <w:tc>
          <w:tcPr/>
          <w:p>
            <w:pPr>
              <w:pStyle w:val="Compact"/>
              <w:jc w:val="left"/>
            </w:pPr>
            <w:r>
              <w:t xml:space="preserve">Der</w:t>
            </w:r>
          </w:p>
        </w:tc>
        <w:tc>
          <w:tcPr/>
          <w:p>
            <w:pPr>
              <w:pStyle w:val="Compact"/>
              <w:jc w:val="left"/>
            </w:pPr>
            <w:r>
              <w:t xml:space="preserve">Drache</w:t>
            </w: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p>
      <w:pPr>
        <w:pStyle w:val="BodyText"/>
      </w:pPr>
      <w:r>
        <w:t xml:space="preserve">Tipp: Wahrscheinlichkeit = Häufigkeit dieser Fortsetzung ÷ Anzahl aller Fortsetzungen des Wortes</w:t>
      </w:r>
    </w:p>
    <w:bookmarkEnd w:id="52"/>
    <w:bookmarkStart w:id="53" w:name="reflexion-2"/>
    <w:p>
      <w:pPr>
        <w:pStyle w:val="Heading3"/>
      </w:pPr>
      <w:r>
        <w:t xml:space="preserve">Reflexion</w:t>
      </w:r>
    </w:p>
    <w:p>
      <w:pPr>
        <w:pStyle w:val="FirstParagraph"/>
      </w:pPr>
      <w:r>
        <w:rPr>
          <w:bCs/>
          <w:b/>
        </w:rPr>
        <w:t xml:space="preserve">Reflexionsfrage:</w:t>
      </w:r>
      <w:r>
        <w:t xml:space="preserve"> </w:t>
      </w:r>
      <w:r>
        <w:t xml:space="preserve">Warum entstehen manchmal lustige oder unsinnige Sätze?</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Bedeutet eine hohe Wahrscheinlichkeit automatisch, dass ein Satz sinnvoll ist?</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53"/>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Stufe 06 ]</w:t>
      </w:r>
    </w:p>
    <w:bookmarkStart w:id="54" w:name="aufmerksamkeit"/>
    <w:p>
      <w:pPr>
        <w:pStyle w:val="Heading1"/>
      </w:pPr>
      <w:r>
        <w:t xml:space="preserve">Aufmerksamkeit</w:t>
      </w:r>
    </w:p>
    <w:bookmarkEnd w:id="54"/>
    <w:p>
      <w:pPr>
        <w:pStyle w:val="FirstParagraph"/>
      </w:pPr>
      <w:r>
        <w:t xml:space="preserve">Attention</w:t>
      </w:r>
    </w:p>
    <w:bookmarkStart w:id="55" w:name="hintergrund-5"/>
    <w:p>
      <w:pPr>
        <w:pStyle w:val="Heading3"/>
      </w:pPr>
      <w:r>
        <w:t xml:space="preserve">Hintergrund</w:t>
      </w:r>
    </w:p>
    <w:p>
      <w:pPr>
        <w:pStyle w:val="FirstParagraph"/>
      </w:pPr>
      <w:r>
        <w:t xml:space="preserve">Bisher betrachtet unser Sprachmodell hauptsächlich das vorherige Wort oder kurze Wortfolgen. Dadurch entstehen jedoch Probleme: Manche Wörter besitzen mehrere Bedeutungen. Das Sprachmodell muss deshalb erkennen, welche Wörter im Satz besonders wichtig sind. Diesen Mechanismus nennt man</w:t>
      </w:r>
      <w:r>
        <w:t xml:space="preserve"> </w:t>
      </w:r>
      <w:r>
        <w:rPr>
          <w:bCs/>
          <w:b/>
        </w:rPr>
        <w:t xml:space="preserve">Aufmerksamkeit</w:t>
      </w:r>
      <w:r>
        <w:t xml:space="preserve"> </w:t>
      </w:r>
      <w:r>
        <w:t xml:space="preserve">oder</w:t>
      </w:r>
      <w:r>
        <w:t xml:space="preserve"> </w:t>
      </w:r>
      <w:r>
        <w:rPr>
          <w:bCs/>
          <w:b/>
        </w:rPr>
        <w:t xml:space="preserve">Attention</w:t>
      </w:r>
      <w:r>
        <w:t xml:space="preserve">.</w:t>
      </w:r>
    </w:p>
    <w:bookmarkEnd w:id="55"/>
    <w:p>
      <w:pPr>
        <w:pStyle w:val="BodyText"/>
      </w:pPr>
      <w:r>
        <w:t xml:space="preserve">DAS MODELL PRÜFT</w:t>
      </w:r>
      <w:r>
        <w:t xml:space="preserve"> </w:t>
      </w:r>
      <w:r>
        <w:t xml:space="preserve">Auf welche Wörter muss besonders geachtet werden, um den Satz richtig zu verstehen?</w:t>
      </w:r>
    </w:p>
    <w:bookmarkStart w:id="56" w:name="beispiel"/>
    <w:p>
      <w:pPr>
        <w:pStyle w:val="Heading3"/>
      </w:pPr>
      <w:r>
        <w:t xml:space="preserve">Beispiel</w:t>
      </w:r>
    </w:p>
    <w:p>
      <w:pPr>
        <w:pStyle w:val="FirstParagraph"/>
      </w:pPr>
      <w:r>
        <w:t xml:space="preserve">Satz 1</w:t>
      </w:r>
    </w:p>
    <w:p>
      <w:pPr>
        <w:pStyle w:val="BodyText"/>
      </w:pPr>
      <w:r>
        <w:t xml:space="preserve">Der</w:t>
      </w:r>
      <w:r>
        <w:t xml:space="preserve">König</w:t>
      </w:r>
      <w:r>
        <w:t xml:space="preserve">saß</w:t>
      </w:r>
      <w:r>
        <w:t xml:space="preserve">auf</w:t>
      </w:r>
      <w:r>
        <w:t xml:space="preserve">der</w:t>
      </w:r>
      <w:r>
        <w:rPr>
          <w:bCs/>
          <w:b/>
        </w:rPr>
        <w:t xml:space="preserve">Bank</w:t>
      </w:r>
      <w:r>
        <w:t xml:space="preserve">im</w:t>
      </w:r>
      <w:r>
        <w:t xml:space="preserve">Garten.</w:t>
      </w:r>
    </w:p>
    <w:p>
      <w:pPr>
        <w:pStyle w:val="BodyText"/>
      </w:pPr>
      <w:r>
        <w:t xml:space="preserve">Satz 2</w:t>
      </w:r>
    </w:p>
    <w:p>
      <w:pPr>
        <w:pStyle w:val="BodyText"/>
      </w:pPr>
      <w:r>
        <w:t xml:space="preserve">Die</w:t>
      </w:r>
      <w:r>
        <w:t xml:space="preserve">Königin</w:t>
      </w:r>
      <w:r>
        <w:t xml:space="preserve">brachte</w:t>
      </w:r>
      <w:r>
        <w:t xml:space="preserve">das</w:t>
      </w:r>
      <w:r>
        <w:t xml:space="preserve">Gold</w:t>
      </w:r>
      <w:r>
        <w:t xml:space="preserve">zur</w:t>
      </w:r>
      <w:r>
        <w:rPr>
          <w:bCs/>
          <w:b/>
        </w:rPr>
        <w:t xml:space="preserve">Bank</w:t>
      </w:r>
      <w:r>
        <w:t xml:space="preserve">.</w:t>
      </w:r>
    </w:p>
    <w:p>
      <w:pPr>
        <w:pStyle w:val="BodyText"/>
      </w:pPr>
      <w:r>
        <w:t xml:space="preserve">Das Wort „Bank“ besitzt hier zwei Bedeutungen:</w:t>
      </w:r>
      <w:r>
        <w:t xml:space="preserve"> </w:t>
      </w:r>
      <w:r>
        <w:rPr>
          <w:bCs/>
          <w:b/>
        </w:rPr>
        <w:t xml:space="preserve">Sitzgelegenheit</w:t>
      </w:r>
      <w:r>
        <w:t xml:space="preserve"> </w:t>
      </w:r>
      <w:r>
        <w:t xml:space="preserve">und</w:t>
      </w:r>
      <w:r>
        <w:t xml:space="preserve"> </w:t>
      </w:r>
      <w:r>
        <w:rPr>
          <w:bCs/>
          <w:b/>
        </w:rPr>
        <w:t xml:space="preserve">Geldinstitut</w:t>
      </w:r>
      <w:r>
        <w:t xml:space="preserve">. Das Sprachmodell muss deshalb wichtige Kontextwörter erkennen.</w:t>
      </w:r>
    </w:p>
    <w:bookmarkEnd w:id="56"/>
    <w:bookmarkStart w:id="57" w:name="aufgabe-1-5"/>
    <w:p>
      <w:pPr>
        <w:pStyle w:val="Heading3"/>
      </w:pPr>
      <w:r>
        <w:t xml:space="preserve">Aufgabe 1</w:t>
      </w:r>
    </w:p>
    <w:p>
      <w:pPr>
        <w:pStyle w:val="FirstParagraph"/>
      </w:pPr>
      <w:r>
        <w:t xml:space="preserve">Untersucht die Beispielsätze.</w:t>
      </w:r>
      <w:r>
        <w:t xml:space="preserve"> </w:t>
      </w:r>
      <w:r>
        <w:rPr>
          <w:bCs/>
          <w:b/>
        </w:rPr>
        <w:t xml:space="preserve">Markiert die Wörter, die helfen, die Bedeutung von „Bank“ zu erkennen.</w:t>
      </w:r>
      <w:r>
        <w:t xml:space="preserve"> </w:t>
      </w:r>
      <w:r>
        <w:t xml:space="preserve">Nutzt zwei Farben:</w:t>
      </w:r>
    </w:p>
    <w:p>
      <w:pPr>
        <w:pStyle w:val="BodyText"/>
      </w:pPr>
      <w:r>
        <w:rPr>
          <w:bCs/>
          <w:b/>
        </w:rPr>
        <w:t xml:space="preserve">Grün</w:t>
      </w:r>
      <w:r>
        <w:t xml:space="preserve"> = Sitzgelegenheit</w:t>
      </w:r>
      <w:r>
        <w:t xml:space="preserve"> </w:t>
      </w:r>
      <w:r>
        <w:rPr>
          <w:bCs/>
          <w:b/>
        </w:rPr>
        <w:t xml:space="preserve">Blau</w:t>
      </w:r>
      <w:r>
        <w:t xml:space="preserve"> = Geldinstitut</w:t>
      </w:r>
    </w:p>
    <w:bookmarkEnd w:id="57"/>
    <w:bookmarkStart w:id="58" w:name="aufgabe-2-5"/>
    <w:p>
      <w:pPr>
        <w:pStyle w:val="Heading3"/>
      </w:pPr>
      <w:r>
        <w:t xml:space="preserve">Aufgabe 2</w:t>
      </w:r>
    </w:p>
    <w:p>
      <w:pPr>
        <w:pStyle w:val="FirstParagraph"/>
      </w:pPr>
      <w:r>
        <w:t xml:space="preserve">Untersucht:</w:t>
      </w:r>
      <w:r>
        <w:t xml:space="preserve"> </w:t>
      </w:r>
      <w:r>
        <w:rPr>
          <w:bCs/>
          <w:b/>
        </w:rPr>
        <w:t xml:space="preserve">Welche Wörter sind für das Verständnis eher unwichtig?</w:t>
      </w:r>
    </w:p>
    <w:p>
      <w:pPr>
        <w:pStyle w:val="BodyText"/>
      </w:pPr>
      <w:r>
        <w:t xml:space="preserve">Beispiel:</w:t>
      </w:r>
      <w:r>
        <w:t xml:space="preserve">alte</w:t>
      </w:r>
      <w:r>
        <w:t xml:space="preserve"> </w:t>
      </w:r>
      <w:r>
        <w:t xml:space="preserve">gleiche</w:t>
      </w:r>
      <w:r>
        <w:t xml:space="preserve"> </w:t>
      </w:r>
      <w:r>
        <w:t xml:space="preserve">schöne</w:t>
      </w:r>
    </w:p>
    <w:p>
      <w:pPr>
        <w:pStyle w:val="BodyText"/>
      </w:pPr>
      <w:r>
        <w:t xml:space="preserve">________________________________________________________________________</w:t>
      </w:r>
    </w:p>
    <w:bookmarkEnd w:id="58"/>
    <w:bookmarkStart w:id="59" w:name="erweiterung-optional-2"/>
    <w:p>
      <w:pPr>
        <w:pStyle w:val="Heading3"/>
      </w:pPr>
      <w:r>
        <w:t xml:space="preserve">Erweiterung (optional)</w:t>
      </w:r>
    </w:p>
    <w:p>
      <w:pPr>
        <w:pStyle w:val="FirstParagraph"/>
      </w:pPr>
      <w:r>
        <w:rPr>
          <w:bCs/>
          <w:b/>
        </w:rPr>
        <w:t xml:space="preserve">Erweiterung – Attention sichtbar machen:</w:t>
      </w:r>
      <w:r>
        <w:t xml:space="preserve"> </w:t>
      </w:r>
      <w:r>
        <w:t xml:space="preserve">Markiert im Satz mit Hilfe von Pfeilen, welche Wörter zum Erschließen der Bedeutung eines Wortes helfen.</w:t>
      </w:r>
    </w:p>
    <w:p>
      <w:pPr>
        <w:pStyle w:val="BodyText"/>
      </w:pPr>
      <w:r>
        <w:t xml:space="preserve">Die</w:t>
      </w:r>
      <w:r>
        <w:t xml:space="preserve">Königin</w:t>
      </w:r>
      <w:r>
        <w:t xml:space="preserve">brachte</w:t>
      </w:r>
      <w:r>
        <w:t xml:space="preserve">das</w:t>
      </w:r>
      <w:r>
        <w:t xml:space="preserve">Gold</w:t>
      </w:r>
      <w:r>
        <w:t xml:space="preserve">zur</w:t>
      </w:r>
      <w:r>
        <w:t xml:space="preserve">Bank.</w:t>
      </w:r>
    </w:p>
    <w:bookmarkEnd w:id="59"/>
    <w:bookmarkStart w:id="60" w:name="reflexion-3"/>
    <w:p>
      <w:pPr>
        <w:pStyle w:val="Heading3"/>
      </w:pPr>
      <w:r>
        <w:t xml:space="preserve">Reflexion</w:t>
      </w:r>
    </w:p>
    <w:p>
      <w:pPr>
        <w:pStyle w:val="FirstParagraph"/>
      </w:pPr>
      <w:r>
        <w:rPr>
          <w:bCs/>
          <w:b/>
        </w:rPr>
        <w:t xml:space="preserve">Reflexionsfragen:</w:t>
      </w:r>
      <w:r>
        <w:t xml:space="preserve"> </w:t>
      </w:r>
      <w:r>
        <w:t xml:space="preserve">Warum reicht das vorherige Wort allein oft nicht aus, um Sprache richtig zu verstehen? Warum ist Attention für Chatbots besonders wichtig?</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60"/>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Stufe 07 ]</w:t>
      </w:r>
    </w:p>
    <w:bookmarkStart w:id="61" w:name="textgenerierung"/>
    <w:p>
      <w:pPr>
        <w:pStyle w:val="Heading1"/>
      </w:pPr>
      <w:r>
        <w:t xml:space="preserve">Textgenerierung</w:t>
      </w:r>
    </w:p>
    <w:bookmarkEnd w:id="61"/>
    <w:p>
      <w:pPr>
        <w:pStyle w:val="FirstParagraph"/>
      </w:pPr>
      <w:r>
        <w:t xml:space="preserve">Prompt → Text</w:t>
      </w:r>
    </w:p>
    <w:bookmarkStart w:id="62" w:name="hintergrund-6"/>
    <w:p>
      <w:pPr>
        <w:pStyle w:val="Heading3"/>
      </w:pPr>
      <w:r>
        <w:t xml:space="preserve">Hintergrund</w:t>
      </w:r>
    </w:p>
    <w:p>
      <w:pPr>
        <w:pStyle w:val="FirstParagraph"/>
      </w:pPr>
      <w:r>
        <w:t xml:space="preserve">Ein Large Language Model erzeugt Texte nicht auf einmal. Stattdessen arbeitet es Schritt für Schritt. So entstehen Geschichten, Antworten, Dialoge und sogar ganze Bücher.</w:t>
      </w:r>
    </w:p>
    <w:p>
      <w:pPr>
        <w:pStyle w:val="BodyText"/>
      </w:pPr>
      <w:r>
        <w:t xml:space="preserve">Dies ist der Prozess einer</w:t>
      </w:r>
      <w:r>
        <w:t xml:space="preserve"> </w:t>
      </w:r>
      <w:r>
        <w:rPr>
          <w:bCs/>
          <w:b/>
        </w:rPr>
        <w:t xml:space="preserve">Generativen KI</w:t>
      </w:r>
      <w:r>
        <w:t xml:space="preserve">, welche eine Textgenerierung, aber auch Bild-, Audio- oder Videogenerierung ermöglicht.</w:t>
      </w:r>
    </w:p>
    <w:bookmarkEnd w:id="62"/>
    <w:p>
      <w:pPr>
        <w:pStyle w:val="BodyText"/>
      </w:pPr>
      <w:r>
        <w:rPr>
          <w:bCs/>
          <w:b/>
        </w:rPr>
        <w:t xml:space="preserve">1</w:t>
      </w:r>
      <w:r>
        <w:t xml:space="preserve"> </w:t>
      </w:r>
      <w:r>
        <w:t xml:space="preserve">Das Modell erhält einen Satzanfang (Prompt).</w:t>
      </w:r>
      <w:r>
        <w:t xml:space="preserve"> </w:t>
      </w:r>
      <w:r>
        <w:rPr>
          <w:bCs/>
          <w:b/>
        </w:rPr>
        <w:t xml:space="preserve">2</w:t>
      </w:r>
      <w:r>
        <w:t xml:space="preserve"> </w:t>
      </w:r>
      <w:r>
        <w:t xml:space="preserve">Es sagt das wahrscheinlich nächste Wort voraus.</w:t>
      </w:r>
      <w:r>
        <w:t xml:space="preserve"> </w:t>
      </w:r>
      <w:r>
        <w:rPr>
          <w:bCs/>
          <w:b/>
        </w:rPr>
        <w:t xml:space="preserve">3</w:t>
      </w:r>
      <w:r>
        <w:t xml:space="preserve"> </w:t>
      </w:r>
      <w:r>
        <w:t xml:space="preserve">Danach wird erneut das nächste Wort vorhergesagt.</w:t>
      </w:r>
      <w:r>
        <w:t xml:space="preserve"> </w:t>
      </w:r>
      <w:r>
        <w:rPr>
          <w:bCs/>
          <w:b/>
        </w:rPr>
        <w:t xml:space="preserve">4</w:t>
      </w:r>
      <w:r>
        <w:t xml:space="preserve"> </w:t>
      </w:r>
      <w:r>
        <w:t xml:space="preserve">Dieser Vorgang wiederholt sich immer weiter.</w:t>
      </w:r>
    </w:p>
    <w:bookmarkStart w:id="63" w:name="aufgabe-1-6"/>
    <w:p>
      <w:pPr>
        <w:pStyle w:val="Heading3"/>
      </w:pPr>
      <w:r>
        <w:t xml:space="preserve">Aufgabe 1</w:t>
      </w:r>
    </w:p>
    <w:p>
      <w:pPr>
        <w:pStyle w:val="FirstParagraph"/>
      </w:pPr>
      <w:r>
        <w:rPr>
          <w:bCs/>
          <w:b/>
        </w:rPr>
        <w:t xml:space="preserve">Erzeugt mit Hilfe eures Sprachmodells eigene (lustige) Märchen.</w:t>
      </w:r>
      <w:r>
        <w:t xml:space="preserve"> </w:t>
      </w:r>
      <w:r>
        <w:t xml:space="preserve">Die Entscheidungen, unter Beachtung der Wahrscheinlichkeiten, könnt ihr mit Hilfe eines Zufallsgenerators bestimmen lassen. Dabei dürft ihr:</w:t>
      </w:r>
    </w:p>
    <w:p>
      <w:pPr>
        <w:numPr>
          <w:ilvl w:val="0"/>
          <w:numId w:val="1001"/>
        </w:numPr>
        <w:pStyle w:val="Compact"/>
      </w:pPr>
      <w:r>
        <w:t xml:space="preserve">zufällige Entscheidungen treffen,</w:t>
      </w:r>
    </w:p>
    <w:p>
      <w:pPr>
        <w:numPr>
          <w:ilvl w:val="0"/>
          <w:numId w:val="1001"/>
        </w:numPr>
        <w:pStyle w:val="Compact"/>
      </w:pPr>
      <w:r>
        <w:t xml:space="preserve">verschiedene Wortpfade nutzen,</w:t>
      </w:r>
    </w:p>
    <w:p>
      <w:pPr>
        <w:numPr>
          <w:ilvl w:val="0"/>
          <w:numId w:val="1001"/>
        </w:numPr>
        <w:pStyle w:val="Compact"/>
      </w:pPr>
      <w:r>
        <w:t xml:space="preserve">oder Wahrscheinlichkeiten berücksichtigen.</w:t>
      </w:r>
    </w:p>
    <w:p>
      <w:pPr>
        <w:pStyle w:val="FirstParagraph"/>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63"/>
    <w:bookmarkStart w:id="64" w:name="aufgabe-2-6"/>
    <w:p>
      <w:pPr>
        <w:pStyle w:val="Heading3"/>
      </w:pPr>
      <w:r>
        <w:t xml:space="preserve">Aufgabe 2</w:t>
      </w:r>
    </w:p>
    <w:p>
      <w:pPr>
        <w:pStyle w:val="FirstParagraph"/>
      </w:pPr>
      <w:r>
        <w:rPr>
          <w:bCs/>
          <w:b/>
        </w:rPr>
        <w:t xml:space="preserve">Generiert mindestens drei neue Märchenanfänge.</w:t>
      </w:r>
      <w:r>
        <w:t xml:space="preserve"> </w:t>
      </w:r>
      <w:r>
        <w:t xml:space="preserve">Beginnt jeweils mit:</w:t>
      </w:r>
    </w:p>
    <w:p>
      <w:pPr>
        <w:pStyle w:val="BodyText"/>
      </w:pPr>
      <w:r>
        <w:t xml:space="preserve">„Es war einmal …“</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„Ein König …“</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„Vor Zeiten …“</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64"/>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Stufe 08 ]</w:t>
      </w:r>
    </w:p>
    <w:bookmarkStart w:id="65" w:name="evaluation"/>
    <w:p>
      <w:pPr>
        <w:pStyle w:val="Heading1"/>
      </w:pPr>
      <w:r>
        <w:t xml:space="preserve">Evaluation</w:t>
      </w:r>
    </w:p>
    <w:bookmarkEnd w:id="65"/>
    <w:p>
      <w:pPr>
        <w:pStyle w:val="FirstParagraph"/>
      </w:pPr>
      <w:r>
        <w:t xml:space="preserve">Text → Bewertung</w:t>
      </w:r>
    </w:p>
    <w:bookmarkStart w:id="66" w:name="aufgabe-1-7"/>
    <w:p>
      <w:pPr>
        <w:pStyle w:val="Heading3"/>
      </w:pPr>
      <w:r>
        <w:t xml:space="preserve">Aufgabe 1</w:t>
      </w:r>
    </w:p>
    <w:p>
      <w:pPr>
        <w:pStyle w:val="FirstParagraph"/>
      </w:pPr>
      <w:r>
        <w:rPr>
          <w:bCs/>
          <w:b/>
        </w:rPr>
        <w:t xml:space="preserve">Bewertet eure in Stufe 7 erzeugten Sätze.</w:t>
      </w:r>
      <w:r>
        <w:t xml:space="preserve"> </w:t>
      </w:r>
      <w:r>
        <w:t xml:space="preserve">Schreibt drei eurer Sätze auf:</w:t>
      </w:r>
    </w:p>
    <w:p>
      <w:pPr>
        <w:pStyle w:val="BodyText"/>
      </w:pPr>
      <w:r>
        <w:rPr>
          <w:bCs/>
          <w:b/>
        </w:rPr>
        <w:t xml:space="preserve">S1</w:t>
      </w:r>
    </w:p>
    <w:p>
      <w:pPr>
        <w:pStyle w:val="BodyText"/>
      </w:pPr>
      <w:r>
        <w:t xml:space="preserve">________________________________________________________________________</w:t>
      </w:r>
    </w:p>
    <w:p>
      <w:pPr>
        <w:pStyle w:val="BodyText"/>
      </w:pPr>
      <w:r>
        <w:rPr>
          <w:bCs/>
          <w:b/>
        </w:rPr>
        <w:t xml:space="preserve">S2</w:t>
      </w:r>
    </w:p>
    <w:p>
      <w:pPr>
        <w:pStyle w:val="BodyText"/>
      </w:pPr>
      <w:r>
        <w:t xml:space="preserve">________________________________________________________________________</w:t>
      </w:r>
    </w:p>
    <w:p>
      <w:pPr>
        <w:pStyle w:val="BodyText"/>
      </w:pPr>
      <w:r>
        <w:rPr>
          <w:bCs/>
          <w:b/>
        </w:rPr>
        <w:t xml:space="preserve">S3</w:t>
      </w:r>
    </w:p>
    <w:p>
      <w:pPr>
        <w:pStyle w:val="BodyText"/>
      </w:pPr>
      <w:r>
        <w:t xml:space="preserve">________________________________________________________________________</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Frage</w:t>
            </w:r>
          </w:p>
        </w:tc>
        <w:tc>
          <w:tcPr>
            <w:gridSpan w:val="3"/>
          </w:tcPr>
          <w:p>
            <w:pPr>
              <w:pStyle w:val="Compact"/>
              <w:jc w:val="left"/>
            </w:pPr>
            <w:r>
              <w:t xml:space="preserve">Bewertung von 1 (sehr schlecht) bis 4 (sehr gut)</w:t>
            </w:r>
          </w:p>
        </w:tc>
      </w:tr>
      <w:tr>
        <w:tc>
          <w:tcPr/>
          <w:p>
            <w:pPr>
              <w:pStyle w:val="Compact"/>
              <w:jc w:val="left"/>
            </w:pPr>
            <w:r>
              <w:t xml:space="preserve">S1</w:t>
            </w:r>
          </w:p>
        </w:tc>
        <w:tc>
          <w:tcPr/>
          <w:p>
            <w:pPr>
              <w:pStyle w:val="Compact"/>
              <w:jc w:val="left"/>
            </w:pPr>
            <w:r>
              <w:t xml:space="preserve">S2</w:t>
            </w:r>
          </w:p>
        </w:tc>
        <w:tc>
          <w:tcPr/>
          <w:p>
            <w:pPr>
              <w:pStyle w:val="Compact"/>
              <w:jc w:val="left"/>
            </w:pPr>
            <w:r>
              <w:t xml:space="preserve">S3</w:t>
            </w:r>
          </w:p>
        </w:tc>
        <w:tc>
          <w:tcPr/>
          <w:p>
            <w:pPr>
              <w:pStyle w:val="Compact"/>
            </w:pPr>
          </w:p>
        </w:tc>
      </w:tr>
      <w:tr>
        <w:tc>
          <w:tcPr/>
          <w:p>
            <w:pPr>
              <w:pStyle w:val="Compact"/>
              <w:jc w:val="left"/>
            </w:pPr>
            <w:r>
              <w:t xml:space="preserve">sinnvoll?</w:t>
            </w:r>
          </w:p>
        </w:tc>
        <w:tc>
          <w:tcPr/>
          <w:p>
            <w:pPr>
              <w:pStyle w:val="Compact"/>
            </w:pPr>
          </w:p>
        </w:tc>
        <w:tc>
          <w:tcPr/>
          <w:p>
            <w:pPr>
              <w:pStyle w:val="Compact"/>
            </w:pPr>
          </w:p>
        </w:tc>
        <w:tc>
          <w:tcPr/>
          <w:p>
            <w:pPr>
              <w:pStyle w:val="Compact"/>
            </w:pPr>
          </w:p>
        </w:tc>
      </w:tr>
      <w:tr>
        <w:tc>
          <w:tcPr/>
          <w:p>
            <w:pPr>
              <w:pStyle w:val="Compact"/>
              <w:jc w:val="left"/>
            </w:pPr>
            <w:r>
              <w:t xml:space="preserve">typisch Märchen?</w:t>
            </w:r>
          </w:p>
        </w:tc>
        <w:tc>
          <w:tcPr/>
          <w:p>
            <w:pPr>
              <w:pStyle w:val="Compact"/>
            </w:pPr>
          </w:p>
        </w:tc>
        <w:tc>
          <w:tcPr/>
          <w:p>
            <w:pPr>
              <w:pStyle w:val="Compact"/>
            </w:pPr>
          </w:p>
        </w:tc>
        <w:tc>
          <w:tcPr/>
          <w:p>
            <w:pPr>
              <w:pStyle w:val="Compact"/>
            </w:pPr>
          </w:p>
        </w:tc>
      </w:tr>
      <w:tr>
        <w:tc>
          <w:tcPr/>
          <w:p>
            <w:pPr>
              <w:pStyle w:val="Compact"/>
              <w:jc w:val="left"/>
            </w:pPr>
            <w:r>
              <w:t xml:space="preserve">eher unsinnig?</w:t>
            </w:r>
          </w:p>
        </w:tc>
        <w:tc>
          <w:tcPr/>
          <w:p>
            <w:pPr>
              <w:pStyle w:val="Compact"/>
            </w:pPr>
          </w:p>
        </w:tc>
        <w:tc>
          <w:tcPr/>
          <w:p>
            <w:pPr>
              <w:pStyle w:val="Compact"/>
            </w:pPr>
          </w:p>
        </w:tc>
        <w:tc>
          <w:tcPr/>
          <w:p>
            <w:pPr>
              <w:pStyle w:val="Compact"/>
            </w:pPr>
          </w:p>
        </w:tc>
      </w:tr>
      <w:tr>
        <w:tc>
          <w:tcPr/>
          <w:p>
            <w:pPr>
              <w:pStyle w:val="Compact"/>
              <w:jc w:val="left"/>
            </w:pPr>
            <w:r>
              <w:t xml:space="preserve">grammatikalisch richtig?</w:t>
            </w:r>
          </w:p>
        </w:tc>
        <w:tc>
          <w:tcPr/>
          <w:p>
            <w:pPr>
              <w:pStyle w:val="Compact"/>
            </w:pPr>
          </w:p>
        </w:tc>
        <w:tc>
          <w:tcPr/>
          <w:p>
            <w:pPr>
              <w:pStyle w:val="Compact"/>
            </w:pPr>
          </w:p>
        </w:tc>
        <w:tc>
          <w:tcPr/>
          <w:p>
            <w:pPr>
              <w:pStyle w:val="Compact"/>
            </w:pPr>
          </w:p>
        </w:tc>
      </w:tr>
      <w:tr>
        <w:tc>
          <w:tcPr/>
          <w:p>
            <w:pPr>
              <w:pStyle w:val="Compact"/>
              <w:jc w:val="left"/>
            </w:pPr>
            <w:r>
              <w:t xml:space="preserve">lustig?</w:t>
            </w:r>
          </w:p>
        </w:tc>
        <w:tc>
          <w:tcPr/>
          <w:p>
            <w:pPr>
              <w:pStyle w:val="Compact"/>
            </w:pPr>
          </w:p>
        </w:tc>
        <w:tc>
          <w:tcPr/>
          <w:p>
            <w:pPr>
              <w:pStyle w:val="Compact"/>
            </w:pPr>
          </w:p>
        </w:tc>
        <w:tc>
          <w:tcPr/>
          <w:p>
            <w:pPr>
              <w:pStyle w:val="Compact"/>
            </w:pPr>
          </w:p>
        </w:tc>
      </w:tr>
    </w:tbl>
    <w:bookmarkEnd w:id="66"/>
    <w:bookmarkStart w:id="67" w:name="reflexion-4"/>
    <w:p>
      <w:pPr>
        <w:pStyle w:val="Heading3"/>
      </w:pPr>
      <w:r>
        <w:t xml:space="preserve">Reflexion</w:t>
      </w:r>
    </w:p>
    <w:p>
      <w:pPr>
        <w:pStyle w:val="FirstParagraph"/>
      </w:pPr>
      <w:r>
        <w:rPr>
          <w:bCs/>
          <w:b/>
        </w:rPr>
        <w:t xml:space="preserve">Reflexionsfrage:</w:t>
      </w:r>
      <w:r>
        <w:t xml:space="preserve"> </w:t>
      </w:r>
      <w:r>
        <w:t xml:space="preserve">Warum kann ein Sprachmodell kreative, aber manchmal auch unsinnige Texte erzeugen?</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67"/>
    <w:bookmarkStart w:id="68" w:name="reflexion-5"/>
    <w:p>
      <w:pPr>
        <w:pStyle w:val="Heading3"/>
      </w:pPr>
      <w:r>
        <w:t xml:space="preserve">Reflexion</w:t>
      </w:r>
    </w:p>
    <w:p>
      <w:pPr>
        <w:pStyle w:val="FirstParagraph"/>
      </w:pPr>
      <w:r>
        <w:rPr>
          <w:bCs/>
          <w:b/>
        </w:rPr>
        <w:t xml:space="preserve">Reflexionsfrage:</w:t>
      </w:r>
      <w:r>
        <w:t xml:space="preserve"> </w:t>
      </w:r>
      <w:r>
        <w:t xml:space="preserve">Worin unterscheiden sich menschliches Schreiben und KI-generierte Texte?</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68"/>
    <w:p>
      <w:r>
        <w:br w:type="page"/>
      </w:r>
    </w:p>
    <w:p>
      <w:pPr>
        <w:pStyle w:val="BodyText"/>
      </w:pPr>
      <w:r>
        <w:rPr>
          <w:bCs/>
          <w:b/>
        </w:rPr>
        <w:t xml:space="preserve">INFORMATIK</w:t>
      </w:r>
      <w:r>
        <w:t xml:space="preserve"> </w:t>
      </w:r>
      <w:r>
        <w:t xml:space="preserve"> KI – Erstellen von Sprachmodellen</w:t>
      </w:r>
      <w:r>
        <w:t xml:space="preserve"> </w:t>
      </w:r>
      <w:r>
        <w:t xml:space="preserve">Name ________________  Datum ________</w:t>
      </w:r>
    </w:p>
    <w:p>
      <w:pPr>
        <w:pStyle w:val="BodyText"/>
      </w:pPr>
      <w:r>
        <w:t xml:space="preserve">[ Abschlussphase ]</w:t>
      </w:r>
    </w:p>
    <w:bookmarkStart w:id="69" w:name="grenzen-und-probleme-von-llms"/>
    <w:p>
      <w:pPr>
        <w:pStyle w:val="Heading1"/>
      </w:pPr>
      <w:r>
        <w:t xml:space="preserve">Grenzen und Probleme von LLMs</w:t>
      </w:r>
    </w:p>
    <w:bookmarkEnd w:id="69"/>
    <w:bookmarkStart w:id="70" w:name="aufgabe-1-8"/>
    <w:p>
      <w:pPr>
        <w:pStyle w:val="Heading3"/>
      </w:pPr>
      <w:r>
        <w:t xml:space="preserve">Aufgabe 1</w:t>
      </w:r>
    </w:p>
    <w:p>
      <w:pPr>
        <w:pStyle w:val="FirstParagraph"/>
      </w:pPr>
      <w:r>
        <w:rPr>
          <w:bCs/>
          <w:b/>
        </w:rPr>
        <w:t xml:space="preserve">Kurze Reflexion:</w:t>
      </w:r>
      <w:r>
        <w:t xml:space="preserve"> </w:t>
      </w:r>
      <w:r>
        <w:t xml:space="preserve">Erklärt die Begriffe und findet jeweils ein Beispiel aus eurem eigenen Märchen-Sprachmodell.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Begriff</w:t>
            </w:r>
          </w:p>
        </w:tc>
        <w:tc>
          <w:tcPr/>
          <w:p>
            <w:pPr>
              <w:pStyle w:val="Compact"/>
              <w:jc w:val="left"/>
            </w:pPr>
            <w:r>
              <w:t xml:space="preserve">Was bedeutet das?</w:t>
            </w:r>
          </w:p>
        </w:tc>
        <w:tc>
          <w:tcPr/>
          <w:p>
            <w:pPr>
              <w:pStyle w:val="Compact"/>
              <w:jc w:val="left"/>
            </w:pPr>
            <w:r>
              <w:t xml:space="preserve">Beispiel aus unserem Modell</w:t>
            </w:r>
          </w:p>
        </w:tc>
      </w:tr>
      <w:tr>
        <w:tc>
          <w:tcPr/>
          <w:p>
            <w:pPr>
              <w:pStyle w:val="Compact"/>
              <w:jc w:val="left"/>
            </w:pPr>
            <w:r>
              <w:rPr>
                <w:bCs/>
                <w:b/>
              </w:rPr>
              <w:t xml:space="preserve">Bias</w:t>
            </w:r>
          </w:p>
        </w:tc>
        <w:tc>
          <w:tcPr/>
          <w:p>
            <w:pPr>
              <w:pStyle w:val="Compact"/>
            </w:pPr>
          </w:p>
        </w:tc>
        <w:tc>
          <w:tcPr/>
          <w:p>
            <w:pPr>
              <w:pStyle w:val="Compact"/>
            </w:pPr>
          </w:p>
        </w:tc>
      </w:tr>
      <w:tr>
        <w:tc>
          <w:tcPr/>
          <w:p>
            <w:pPr>
              <w:pStyle w:val="Compact"/>
              <w:jc w:val="left"/>
            </w:pPr>
            <w:r>
              <w:rPr>
                <w:bCs/>
                <w:b/>
              </w:rPr>
              <w:t xml:space="preserve">Halluzinationen</w:t>
            </w:r>
          </w:p>
        </w:tc>
        <w:tc>
          <w:tcPr/>
          <w:p>
            <w:pPr>
              <w:pStyle w:val="Compact"/>
            </w:pPr>
          </w:p>
        </w:tc>
        <w:tc>
          <w:tcPr/>
          <w:p>
            <w:pPr>
              <w:pStyle w:val="Compact"/>
            </w:pPr>
          </w:p>
        </w:tc>
      </w:tr>
      <w:tr>
        <w:tc>
          <w:tcPr/>
          <w:p>
            <w:pPr>
              <w:pStyle w:val="Compact"/>
              <w:jc w:val="left"/>
            </w:pPr>
            <w:r>
              <w:rPr>
                <w:bCs/>
                <w:b/>
              </w:rPr>
              <w:t xml:space="preserve">Trainingsdaten</w:t>
            </w:r>
          </w:p>
        </w:tc>
        <w:tc>
          <w:tcPr/>
          <w:p>
            <w:pPr>
              <w:pStyle w:val="Compact"/>
            </w:pPr>
          </w:p>
        </w:tc>
        <w:tc>
          <w:tcPr/>
          <w:p>
            <w:pPr>
              <w:pStyle w:val="Compact"/>
            </w:pPr>
          </w:p>
        </w:tc>
      </w:tr>
      <w:tr>
        <w:tc>
          <w:tcPr/>
          <w:p>
            <w:pPr>
              <w:pStyle w:val="Compact"/>
              <w:jc w:val="left"/>
            </w:pPr>
            <w:r>
              <w:rPr>
                <w:bCs/>
                <w:b/>
              </w:rPr>
              <w:t xml:space="preserve">stereotype Antworten</w:t>
            </w:r>
          </w:p>
        </w:tc>
        <w:tc>
          <w:tcPr/>
          <w:p>
            <w:pPr>
              <w:pStyle w:val="Compact"/>
            </w:pPr>
          </w:p>
        </w:tc>
        <w:tc>
          <w:tcPr/>
          <w:p>
            <w:pPr>
              <w:pStyle w:val="Compact"/>
            </w:pPr>
          </w:p>
        </w:tc>
      </w:tr>
      <w:tr>
        <w:tc>
          <w:tcPr/>
          <w:p>
            <w:pPr>
              <w:pStyle w:val="Compact"/>
              <w:jc w:val="left"/>
            </w:pPr>
            <w:r>
              <w:rPr>
                <w:bCs/>
                <w:b/>
              </w:rPr>
              <w:t xml:space="preserve">Unsinn trotz hoher Wahrscheinlichkeit</w:t>
            </w:r>
          </w:p>
        </w:tc>
        <w:tc>
          <w:tcPr/>
          <w:p>
            <w:pPr>
              <w:pStyle w:val="Compact"/>
            </w:pPr>
          </w:p>
        </w:tc>
        <w:tc>
          <w:tcPr/>
          <w:p>
            <w:pPr>
              <w:pStyle w:val="Compact"/>
            </w:pPr>
          </w:p>
        </w:tc>
      </w:tr>
    </w:tbl>
    <w:bookmarkEnd w:id="70"/>
    <w:bookmarkStart w:id="71" w:name="reflexion-6"/>
    <w:p>
      <w:pPr>
        <w:pStyle w:val="Heading3"/>
      </w:pPr>
      <w:r>
        <w:t xml:space="preserve">Reflexion</w:t>
      </w:r>
    </w:p>
    <w:p>
      <w:pPr>
        <w:pStyle w:val="FirstParagraph"/>
      </w:pPr>
      <w:r>
        <w:t xml:space="preserve">Was bedeuten diese Grenzen für euren Umgang mit Chatbots wie ChatGPT, Claude oder Gemini?</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p>
      <w:pPr>
        <w:pStyle w:val="BodyText"/>
      </w:pPr>
      <w:r>
        <w:t xml:space="preserve">________________________________________________________________________</w:t>
      </w:r>
    </w:p>
    <w:bookmarkEnd w:id="71"/>
    <w:p>
      <w:r>
        <w:br w:type="page"/>
      </w:r>
    </w:p>
    <w:p>
      <w:pPr>
        <w:pStyle w:val="BodyText"/>
      </w:pPr>
      <w:r>
        <w:rPr>
          <w:bCs/>
          <w:b/>
        </w:rPr>
        <w:t xml:space="preserve">INFORMATIK</w:t>
      </w:r>
      <w:r>
        <w:t xml:space="preserve"> </w:t>
      </w:r>
      <w:r>
        <w:t xml:space="preserve"> KI – Erstellen von Sprachmodellen</w:t>
      </w:r>
      <w:r>
        <w:t xml:space="preserve"> </w:t>
      </w:r>
      <w:r>
        <w:t xml:space="preserve">Anhang · zu Stufe 1</w:t>
      </w:r>
    </w:p>
    <w:p>
      <w:pPr>
        <w:pStyle w:val="BodyText"/>
      </w:pPr>
      <w:r>
        <w:t xml:space="preserve">[ Anhang ]</w:t>
      </w:r>
    </w:p>
    <w:bookmarkStart w:id="72" w:name="trainingsdaten"/>
    <w:p>
      <w:pPr>
        <w:pStyle w:val="Heading1"/>
      </w:pPr>
      <w:r>
        <w:t xml:space="preserve">Trainingsdaten</w:t>
      </w:r>
    </w:p>
    <w:bookmarkEnd w:id="72"/>
    <w:p>
      <w:pPr>
        <w:pStyle w:val="FirstParagraph"/>
      </w:pPr>
      <w:r>
        <w:t xml:space="preserve">Lustige Beispielsätze · Set A bis D</w:t>
      </w:r>
    </w:p>
    <w:bookmarkStart w:id="73" w:name="set-a-8-sätze"/>
    <w:p>
      <w:pPr>
        <w:pStyle w:val="Heading2"/>
      </w:pPr>
      <w:r>
        <w:t xml:space="preserve">Set A</w:t>
      </w:r>
      <w:r>
        <w:t xml:space="preserve"> </w:t>
      </w:r>
      <w:r>
        <w:t xml:space="preserve">8 Sätze</w:t>
      </w:r>
    </w:p>
    <w:p>
      <w:pPr>
        <w:numPr>
          <w:ilvl w:val="0"/>
          <w:numId w:val="1002"/>
        </w:numPr>
        <w:pStyle w:val="Compact"/>
      </w:pPr>
      <w:r>
        <w:t xml:space="preserve">Es war einmal ein Königssohn, der lieber Einrad fuhr als reiten lernte.</w:t>
      </w:r>
    </w:p>
    <w:p>
      <w:pPr>
        <w:numPr>
          <w:ilvl w:val="0"/>
          <w:numId w:val="1002"/>
        </w:numPr>
        <w:pStyle w:val="Compact"/>
      </w:pPr>
      <w:r>
        <w:t xml:space="preserve">Es war einmal eine Königin, die jeden Morgen ihre Drachen mit Haferbrei fütterte.</w:t>
      </w:r>
    </w:p>
    <w:p>
      <w:pPr>
        <w:numPr>
          <w:ilvl w:val="0"/>
          <w:numId w:val="1002"/>
        </w:numPr>
        <w:pStyle w:val="Compact"/>
      </w:pPr>
      <w:r>
        <w:t xml:space="preserve">Es war einmal ein Spielmann, der im Wald laut Karaoke sang und alle Tiere vertrieb.</w:t>
      </w:r>
    </w:p>
    <w:p>
      <w:pPr>
        <w:numPr>
          <w:ilvl w:val="0"/>
          <w:numId w:val="1002"/>
        </w:numPr>
        <w:pStyle w:val="Compact"/>
      </w:pPr>
      <w:r>
        <w:t xml:space="preserve">Ein armer Müller hatte drei Söhne und einen Hahn, der ständig Opern sang.</w:t>
      </w:r>
    </w:p>
    <w:p>
      <w:pPr>
        <w:numPr>
          <w:ilvl w:val="0"/>
          <w:numId w:val="1002"/>
        </w:numPr>
        <w:pStyle w:val="Compact"/>
      </w:pPr>
      <w:r>
        <w:t xml:space="preserve">Vor Zeiten war ein Schneider, der nur Hosen für Riesen nähte.</w:t>
      </w:r>
    </w:p>
    <w:p>
      <w:pPr>
        <w:numPr>
          <w:ilvl w:val="0"/>
          <w:numId w:val="1002"/>
        </w:numPr>
        <w:pStyle w:val="Compact"/>
      </w:pPr>
      <w:r>
        <w:t xml:space="preserve">Es war ein kleiner Drache, der Angst vor gerösteten Marshmallows hatte.</w:t>
      </w:r>
    </w:p>
    <w:p>
      <w:pPr>
        <w:numPr>
          <w:ilvl w:val="0"/>
          <w:numId w:val="1002"/>
        </w:numPr>
        <w:pStyle w:val="Compact"/>
      </w:pPr>
      <w:r>
        <w:t xml:space="preserve">Es war einmal ein König, der heimlich nachts Pfannkuchen buk.</w:t>
      </w:r>
    </w:p>
    <w:p>
      <w:pPr>
        <w:numPr>
          <w:ilvl w:val="0"/>
          <w:numId w:val="1002"/>
        </w:numPr>
        <w:pStyle w:val="Compact"/>
      </w:pPr>
      <w:r>
        <w:t xml:space="preserve">Es war ein armer Ritter, dessen Pferd ständig einschlief.</w:t>
      </w:r>
    </w:p>
    <w:bookmarkEnd w:id="73"/>
    <w:bookmarkStart w:id="74" w:name="set-b-8-sätze"/>
    <w:p>
      <w:pPr>
        <w:pStyle w:val="Heading2"/>
      </w:pPr>
      <w:r>
        <w:t xml:space="preserve">Set B</w:t>
      </w:r>
      <w:r>
        <w:t xml:space="preserve"> </w:t>
      </w:r>
      <w:r>
        <w:t xml:space="preserve">8 Sätze</w:t>
      </w:r>
    </w:p>
    <w:p>
      <w:pPr>
        <w:numPr>
          <w:ilvl w:val="0"/>
          <w:numId w:val="1003"/>
        </w:numPr>
        <w:pStyle w:val="Compact"/>
      </w:pPr>
      <w:r>
        <w:t xml:space="preserve">Es war einmal eine Prinzessin, die lieber in Gummistiefeln als in goldenen Schuhen tanzte.</w:t>
      </w:r>
    </w:p>
    <w:p>
      <w:pPr>
        <w:numPr>
          <w:ilvl w:val="0"/>
          <w:numId w:val="1003"/>
        </w:numPr>
        <w:pStyle w:val="Compact"/>
      </w:pPr>
      <w:r>
        <w:t xml:space="preserve">Ein König hatte zwölf Kinder, aber keines räumte sein Zimmer auf.</w:t>
      </w:r>
    </w:p>
    <w:p>
      <w:pPr>
        <w:numPr>
          <w:ilvl w:val="0"/>
          <w:numId w:val="1003"/>
        </w:numPr>
        <w:pStyle w:val="Compact"/>
      </w:pPr>
      <w:r>
        <w:t xml:space="preserve">Es war einmal ein Zauberer, der dauernd seine eigenen Zaubersprüche vergaß.</w:t>
      </w:r>
    </w:p>
    <w:p>
      <w:pPr>
        <w:numPr>
          <w:ilvl w:val="0"/>
          <w:numId w:val="1003"/>
        </w:numPr>
        <w:pStyle w:val="Compact"/>
      </w:pPr>
      <w:r>
        <w:t xml:space="preserve">Ein alter Fischer fing einen sprechenden Karpfen, der nur über Wetter berichtete.</w:t>
      </w:r>
    </w:p>
    <w:p>
      <w:pPr>
        <w:numPr>
          <w:ilvl w:val="0"/>
          <w:numId w:val="1003"/>
        </w:numPr>
        <w:pStyle w:val="Compact"/>
      </w:pPr>
      <w:r>
        <w:t xml:space="preserve">Es war ein Drache, der jeden Abend Angst vor dem Dunkeln bekam.</w:t>
      </w:r>
    </w:p>
    <w:p>
      <w:pPr>
        <w:numPr>
          <w:ilvl w:val="0"/>
          <w:numId w:val="1003"/>
        </w:numPr>
        <w:pStyle w:val="Compact"/>
      </w:pPr>
      <w:r>
        <w:t xml:space="preserve">Vor Zeiten lebte ein Müller, dessen Esel unglaublich schlecht sang.</w:t>
      </w:r>
    </w:p>
    <w:p>
      <w:pPr>
        <w:numPr>
          <w:ilvl w:val="0"/>
          <w:numId w:val="1003"/>
        </w:numPr>
        <w:pStyle w:val="Compact"/>
      </w:pPr>
      <w:r>
        <w:t xml:space="preserve">Es war einmal eine Hexe, die nur mit Erdbeerkuchen zaubern konnte.</w:t>
      </w:r>
    </w:p>
    <w:p>
      <w:pPr>
        <w:numPr>
          <w:ilvl w:val="0"/>
          <w:numId w:val="1003"/>
        </w:numPr>
        <w:pStyle w:val="Compact"/>
      </w:pPr>
      <w:r>
        <w:t xml:space="preserve">Ein Königssohn zog durch die Welt und suchte die größte Portion Pommes.</w:t>
      </w:r>
    </w:p>
    <w:bookmarkEnd w:id="74"/>
    <w:bookmarkStart w:id="75" w:name="set-c-8-sätze"/>
    <w:p>
      <w:pPr>
        <w:pStyle w:val="Heading2"/>
      </w:pPr>
      <w:r>
        <w:t xml:space="preserve">Set C</w:t>
      </w:r>
      <w:r>
        <w:t xml:space="preserve"> </w:t>
      </w:r>
      <w:r>
        <w:t xml:space="preserve">8 Sätze</w:t>
      </w:r>
    </w:p>
    <w:p>
      <w:pPr>
        <w:numPr>
          <w:ilvl w:val="0"/>
          <w:numId w:val="1004"/>
        </w:numPr>
        <w:pStyle w:val="Compact"/>
      </w:pPr>
      <w:r>
        <w:t xml:space="preserve">Es war einmal ein Ritter, der seinen Helm ständig falsch herum trug.</w:t>
      </w:r>
    </w:p>
    <w:p>
      <w:pPr>
        <w:numPr>
          <w:ilvl w:val="0"/>
          <w:numId w:val="1004"/>
        </w:numPr>
        <w:pStyle w:val="Compact"/>
      </w:pPr>
      <w:r>
        <w:t xml:space="preserve">Ein armer Bauer besaß eine Ziege, die alle Schuhe im Dorf fraß.</w:t>
      </w:r>
    </w:p>
    <w:p>
      <w:pPr>
        <w:numPr>
          <w:ilvl w:val="0"/>
          <w:numId w:val="1004"/>
        </w:numPr>
        <w:pStyle w:val="Compact"/>
      </w:pPr>
      <w:r>
        <w:t xml:space="preserve">Es war einmal ein König, der nur rückwärts auf seinem Thron sitzen wollte.</w:t>
      </w:r>
    </w:p>
    <w:p>
      <w:pPr>
        <w:numPr>
          <w:ilvl w:val="0"/>
          <w:numId w:val="1004"/>
        </w:numPr>
        <w:pStyle w:val="Compact"/>
      </w:pPr>
      <w:r>
        <w:t xml:space="preserve">Eine Hexe wohnte tief im Wald und verkaufte dort verhexte Kekse.</w:t>
      </w:r>
    </w:p>
    <w:p>
      <w:pPr>
        <w:numPr>
          <w:ilvl w:val="0"/>
          <w:numId w:val="1004"/>
        </w:numPr>
        <w:pStyle w:val="Compact"/>
      </w:pPr>
      <w:r>
        <w:t xml:space="preserve">Es war ein Prinz, der lieber Schnecken sammelte als Drachen bekämpfte.</w:t>
      </w:r>
    </w:p>
    <w:p>
      <w:pPr>
        <w:numPr>
          <w:ilvl w:val="0"/>
          <w:numId w:val="1004"/>
        </w:numPr>
        <w:pStyle w:val="Compact"/>
      </w:pPr>
      <w:r>
        <w:t xml:space="preserve">Vor Zeiten lebte ein Drache, der nur vegetarische Suppe kochte.</w:t>
      </w:r>
    </w:p>
    <w:p>
      <w:pPr>
        <w:numPr>
          <w:ilvl w:val="0"/>
          <w:numId w:val="1004"/>
        </w:numPr>
        <w:pStyle w:val="Compact"/>
      </w:pPr>
      <w:r>
        <w:t xml:space="preserve">Ein Müller wanderte durch den Wald und sprach die ganze Zeit mit Eichhörnchen.</w:t>
      </w:r>
    </w:p>
    <w:p>
      <w:pPr>
        <w:numPr>
          <w:ilvl w:val="0"/>
          <w:numId w:val="1004"/>
        </w:numPr>
        <w:pStyle w:val="Compact"/>
      </w:pPr>
      <w:r>
        <w:t xml:space="preserve">Es war einmal eine Königin, die heimlich beim Ritterturnier mitmachte.</w:t>
      </w:r>
    </w:p>
    <w:bookmarkEnd w:id="75"/>
    <w:bookmarkStart w:id="76" w:name="set-d-besonders-verrückt"/>
    <w:p>
      <w:pPr>
        <w:pStyle w:val="Heading2"/>
      </w:pPr>
      <w:r>
        <w:t xml:space="preserve">Set D</w:t>
      </w:r>
      <w:r>
        <w:t xml:space="preserve"> </w:t>
      </w:r>
      <w:r>
        <w:t xml:space="preserve">besonders verrückt</w:t>
      </w:r>
    </w:p>
    <w:p>
      <w:pPr>
        <w:numPr>
          <w:ilvl w:val="0"/>
          <w:numId w:val="1005"/>
        </w:numPr>
        <w:pStyle w:val="Compact"/>
      </w:pPr>
      <w:r>
        <w:t xml:space="preserve">Es war einmal ein Drache, der mit einer Zahnbürste kämpfte.</w:t>
      </w:r>
    </w:p>
    <w:p>
      <w:pPr>
        <w:numPr>
          <w:ilvl w:val="0"/>
          <w:numId w:val="1005"/>
        </w:numPr>
        <w:pStyle w:val="Compact"/>
      </w:pPr>
      <w:r>
        <w:t xml:space="preserve">Ein König hatte einen goldenen Kühlschrank im Thronsaal stehen.</w:t>
      </w:r>
    </w:p>
    <w:p>
      <w:pPr>
        <w:numPr>
          <w:ilvl w:val="0"/>
          <w:numId w:val="1005"/>
        </w:numPr>
        <w:pStyle w:val="Compact"/>
      </w:pPr>
      <w:r>
        <w:t xml:space="preserve">Es war einmal eine Prinzessin, die auf einem fliegenden Teppich Pizza auslieferte.</w:t>
      </w:r>
    </w:p>
    <w:p>
      <w:pPr>
        <w:numPr>
          <w:ilvl w:val="0"/>
          <w:numId w:val="1005"/>
        </w:numPr>
        <w:pStyle w:val="Compact"/>
      </w:pPr>
      <w:r>
        <w:t xml:space="preserve">Ein Ritter verlor im Wald ständig seine Hose.</w:t>
      </w:r>
    </w:p>
    <w:p>
      <w:pPr>
        <w:numPr>
          <w:ilvl w:val="0"/>
          <w:numId w:val="1005"/>
        </w:numPr>
        <w:pStyle w:val="Compact"/>
      </w:pPr>
      <w:r>
        <w:t xml:space="preserve">Es war eine Hexe, die ihre Zaubertränke mit Senf würzte.</w:t>
      </w:r>
    </w:p>
    <w:p>
      <w:pPr>
        <w:numPr>
          <w:ilvl w:val="0"/>
          <w:numId w:val="1005"/>
        </w:numPr>
        <w:pStyle w:val="Compact"/>
      </w:pPr>
      <w:r>
        <w:t xml:space="preserve">Vor Zeiten lebte ein Kater, der jeden Morgen den König weckte.</w:t>
      </w:r>
    </w:p>
    <w:p>
      <w:pPr>
        <w:numPr>
          <w:ilvl w:val="0"/>
          <w:numId w:val="1005"/>
        </w:numPr>
        <w:pStyle w:val="Compact"/>
      </w:pPr>
      <w:r>
        <w:t xml:space="preserve">Es war einmal ein Bauer, der seinem Schwein das Tanzen beibrachte.</w:t>
      </w:r>
    </w:p>
    <w:p>
      <w:pPr>
        <w:numPr>
          <w:ilvl w:val="0"/>
          <w:numId w:val="1005"/>
        </w:numPr>
        <w:pStyle w:val="Compact"/>
      </w:pPr>
      <w:r>
        <w:t xml:space="preserve">Ein Drache versteckte heimlich Marshmallows unter seinem Schatz.</w:t>
      </w:r>
    </w:p>
    <w:bookmarkEnd w:id="76"/>
    <w:p>
      <w:pPr>
        <w:pStyle w:val="FirstParagraph"/>
      </w:pPr>
      <w:r>
        <w:t xml:space="preserve">Die Sätze von Set D erzeugen später besonders absurde Kombinationen. Tipp: Seite kopieren und die Sets für die Gruppen auseinanderschneiden.</w:t>
      </w:r>
    </w:p>
    <w:p>
      <w:r>
        <w:br w:type="page"/>
      </w:r>
    </w:p>
    <w:p>
      <w:pPr>
        <w:pStyle w:val="BodyText"/>
      </w:pPr>
      <w:r>
        <w:rPr>
          <w:bCs/>
          <w:b/>
        </w:rPr>
        <w:t xml:space="preserve">INFORMATIK</w:t>
      </w:r>
      <w:r>
        <w:t xml:space="preserve"> </w:t>
      </w:r>
      <w:r>
        <w:t xml:space="preserve"> KI – Erstellen von Sprachmodellen</w:t>
      </w:r>
      <w:r>
        <w:t xml:space="preserve"> </w:t>
      </w:r>
      <w:r>
        <w:t xml:space="preserve">Anhang · Glossar</w:t>
      </w:r>
    </w:p>
    <w:p>
      <w:pPr>
        <w:pStyle w:val="BodyText"/>
      </w:pPr>
      <w:r>
        <w:t xml:space="preserve">[ Anhang ]</w:t>
      </w:r>
    </w:p>
    <w:bookmarkStart w:id="77" w:name="fachvokabular"/>
    <w:p>
      <w:pPr>
        <w:pStyle w:val="Heading1"/>
      </w:pPr>
      <w:r>
        <w:t xml:space="preserve">Fachvokabular</w:t>
      </w:r>
    </w:p>
    <w:bookmarkEnd w:id="77"/>
    <w:p>
      <w:pPr>
        <w:pStyle w:val="FirstParagraph"/>
      </w:pPr>
      <w:r>
        <w:t xml:space="preserve">Large Language Models verständlich erklärt · 1/2</w:t>
      </w:r>
    </w:p>
    <w:p>
      <w:pPr>
        <w:pStyle w:val="BodyText"/>
      </w:pPr>
      <w:r>
        <w:t xml:space="preserve">Dieses Glossar enthält die wichtigsten Fachbegriffe des Unterrichtsmaterials in vereinfachter Form. Die deutschen Bezeichnungen stehen dabei bewusst im Vordergrund, damit die Begriffe auch für jüngere Lernende zugänglich bleiben.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Fachbegriff</w:t>
            </w:r>
          </w:p>
        </w:tc>
        <w:tc>
          <w:tcPr/>
          <w:p>
            <w:pPr>
              <w:pStyle w:val="Compact"/>
              <w:jc w:val="left"/>
            </w:pPr>
            <w:r>
              <w:t xml:space="preserve">Deutsche Bezeichnung</w:t>
            </w:r>
          </w:p>
        </w:tc>
        <w:tc>
          <w:tcPr/>
          <w:p>
            <w:pPr>
              <w:pStyle w:val="Compact"/>
              <w:jc w:val="left"/>
            </w:pPr>
            <w:r>
              <w:t xml:space="preserve">Kurzbeschreibung</w:t>
            </w:r>
          </w:p>
        </w:tc>
      </w:tr>
      <w:tr>
        <w:tc>
          <w:tcPr/>
          <w:p>
            <w:pPr>
              <w:pStyle w:val="Compact"/>
              <w:jc w:val="left"/>
            </w:pPr>
            <w:r>
              <w:t xml:space="preserve">Large Language Model (LLM)</w:t>
            </w:r>
          </w:p>
        </w:tc>
        <w:tc>
          <w:tcPr/>
          <w:p>
            <w:pPr>
              <w:pStyle w:val="Compact"/>
              <w:jc w:val="left"/>
            </w:pPr>
            <w:r>
              <w:t xml:space="preserve">Großes Sprachmodell</w:t>
            </w:r>
          </w:p>
        </w:tc>
        <w:tc>
          <w:tcPr/>
          <w:p>
            <w:pPr>
              <w:pStyle w:val="Compact"/>
              <w:jc w:val="left"/>
            </w:pPr>
            <w:r>
              <w:t xml:space="preserve">Ein KI-System, das mit sehr vielen Texten trainiert wurde und neue Sprache erzeugen kann.</w:t>
            </w:r>
          </w:p>
        </w:tc>
      </w:tr>
      <w:tr>
        <w:tc>
          <w:tcPr/>
          <w:p>
            <w:pPr>
              <w:pStyle w:val="Compact"/>
              <w:jc w:val="left"/>
            </w:pPr>
            <w:r>
              <w:t xml:space="preserve">Trainingsdaten</w:t>
            </w:r>
          </w:p>
        </w:tc>
        <w:tc>
          <w:tcPr/>
          <w:p>
            <w:pPr>
              <w:pStyle w:val="Compact"/>
              <w:jc w:val="left"/>
            </w:pPr>
            <w:r>
              <w:t xml:space="preserve">Trainingsdaten</w:t>
            </w:r>
          </w:p>
        </w:tc>
        <w:tc>
          <w:tcPr/>
          <w:p>
            <w:pPr>
              <w:pStyle w:val="Compact"/>
              <w:jc w:val="left"/>
            </w:pPr>
            <w:r>
              <w:t xml:space="preserve">Texte, mit denen ein Sprachmodell lernt.</w:t>
            </w:r>
          </w:p>
        </w:tc>
      </w:tr>
      <w:tr>
        <w:tc>
          <w:tcPr/>
          <w:p>
            <w:pPr>
              <w:pStyle w:val="Compact"/>
              <w:jc w:val="left"/>
            </w:pPr>
            <w:r>
              <w:t xml:space="preserve">Token</w:t>
            </w:r>
          </w:p>
        </w:tc>
        <w:tc>
          <w:tcPr/>
          <w:p>
            <w:pPr>
              <w:pStyle w:val="Compact"/>
              <w:jc w:val="left"/>
            </w:pPr>
            <w:r>
              <w:t xml:space="preserve">Spracheinheit</w:t>
            </w:r>
          </w:p>
        </w:tc>
        <w:tc>
          <w:tcPr/>
          <w:p>
            <w:pPr>
              <w:pStyle w:val="Compact"/>
              <w:jc w:val="left"/>
            </w:pPr>
            <w:r>
              <w:t xml:space="preserve">Kleine Bestandteile eines Textes, z. B. Wörter, Wortteile oder Satzzeichen.</w:t>
            </w:r>
          </w:p>
        </w:tc>
      </w:tr>
      <w:tr>
        <w:tc>
          <w:tcPr/>
          <w:p>
            <w:pPr>
              <w:pStyle w:val="Compact"/>
              <w:jc w:val="left"/>
            </w:pPr>
            <w:r>
              <w:t xml:space="preserve">Tokenisierung</w:t>
            </w:r>
          </w:p>
        </w:tc>
        <w:tc>
          <w:tcPr/>
          <w:p>
            <w:pPr>
              <w:pStyle w:val="Compact"/>
              <w:jc w:val="left"/>
            </w:pPr>
            <w:r>
              <w:t xml:space="preserve">Zerlegung in Tokens</w:t>
            </w:r>
          </w:p>
        </w:tc>
        <w:tc>
          <w:tcPr/>
          <w:p>
            <w:pPr>
              <w:pStyle w:val="Compact"/>
              <w:jc w:val="left"/>
            </w:pPr>
            <w:r>
              <w:t xml:space="preserve">Der Prozess, bei dem Texte in einzelne Tokens aufgeteilt werden.</w:t>
            </w:r>
          </w:p>
        </w:tc>
      </w:tr>
      <w:tr>
        <w:tc>
          <w:tcPr/>
          <w:p>
            <w:pPr>
              <w:pStyle w:val="Compact"/>
              <w:jc w:val="left"/>
            </w:pPr>
            <w:r>
              <w:t xml:space="preserve">Word Embedding</w:t>
            </w:r>
          </w:p>
        </w:tc>
        <w:tc>
          <w:tcPr/>
          <w:p>
            <w:pPr>
              <w:pStyle w:val="Compact"/>
              <w:jc w:val="left"/>
            </w:pPr>
            <w:r>
              <w:t xml:space="preserve">Worteinbettung</w:t>
            </w:r>
          </w:p>
        </w:tc>
        <w:tc>
          <w:tcPr/>
          <w:p>
            <w:pPr>
              <w:pStyle w:val="Compact"/>
              <w:jc w:val="left"/>
            </w:pPr>
            <w:r>
              <w:t xml:space="preserve">Wörter werden als Zahlen dargestellt. Ähnliche Wörter liegen mathematisch nah beieinander.</w:t>
            </w:r>
          </w:p>
        </w:tc>
      </w:tr>
      <w:tr>
        <w:tc>
          <w:tcPr/>
          <w:p>
            <w:pPr>
              <w:pStyle w:val="Compact"/>
              <w:jc w:val="left"/>
            </w:pPr>
            <w:r>
              <w:t xml:space="preserve">Wortvektor</w:t>
            </w:r>
          </w:p>
        </w:tc>
        <w:tc>
          <w:tcPr/>
          <w:p>
            <w:pPr>
              <w:pStyle w:val="Compact"/>
              <w:jc w:val="left"/>
            </w:pPr>
            <w:r>
              <w:t xml:space="preserve">Zahlenbeschreibung eines Wortes</w:t>
            </w:r>
          </w:p>
        </w:tc>
        <w:tc>
          <w:tcPr/>
          <w:p>
            <w:pPr>
              <w:pStyle w:val="Compact"/>
              <w:jc w:val="left"/>
            </w:pPr>
            <w:r>
              <w:t xml:space="preserve">Die mathematische Darstellung eines Wortes innerhalb eines Sprachmodells.</w:t>
            </w:r>
          </w:p>
        </w:tc>
      </w:tr>
      <w:tr>
        <w:tc>
          <w:tcPr/>
          <w:p>
            <w:pPr>
              <w:pStyle w:val="Compact"/>
              <w:jc w:val="left"/>
            </w:pPr>
            <w:r>
              <w:t xml:space="preserve">Wortbeziehungen</w:t>
            </w:r>
          </w:p>
        </w:tc>
        <w:tc>
          <w:tcPr/>
          <w:p>
            <w:pPr>
              <w:pStyle w:val="Compact"/>
              <w:jc w:val="left"/>
            </w:pPr>
            <w:r>
              <w:t xml:space="preserve">Beziehungen zwischen Tokens</w:t>
            </w:r>
          </w:p>
        </w:tc>
        <w:tc>
          <w:tcPr/>
          <w:p>
            <w:pPr>
              <w:pStyle w:val="Compact"/>
              <w:jc w:val="left"/>
            </w:pPr>
            <w:r>
              <w:t xml:space="preserve">Verbindungen zwischen Wörtern, die häufig gemeinsam auftreten.</w:t>
            </w:r>
          </w:p>
        </w:tc>
      </w:tr>
      <w:tr>
        <w:tc>
          <w:tcPr/>
          <w:p>
            <w:pPr>
              <w:pStyle w:val="Compact"/>
              <w:jc w:val="left"/>
            </w:pPr>
            <w:r>
              <w:t xml:space="preserve">Next Token Prediction</w:t>
            </w:r>
          </w:p>
        </w:tc>
        <w:tc>
          <w:tcPr/>
          <w:p>
            <w:pPr>
              <w:pStyle w:val="Compact"/>
              <w:jc w:val="left"/>
            </w:pPr>
            <w:r>
              <w:t xml:space="preserve">Wortvorhersage</w:t>
            </w:r>
          </w:p>
        </w:tc>
        <w:tc>
          <w:tcPr/>
          <w:p>
            <w:pPr>
              <w:pStyle w:val="Compact"/>
              <w:jc w:val="left"/>
            </w:pPr>
            <w:r>
              <w:t xml:space="preserve">Das Modell berechnet, welcher Wortteil/welches Wort wahrscheinlich als nächstes folgt.</w:t>
            </w:r>
          </w:p>
        </w:tc>
      </w:tr>
      <w:tr>
        <w:tc>
          <w:tcPr/>
          <w:p>
            <w:pPr>
              <w:pStyle w:val="Compact"/>
              <w:jc w:val="left"/>
            </w:pPr>
            <w:r>
              <w:t xml:space="preserve">Wahrscheinlichkeit</w:t>
            </w:r>
          </w:p>
        </w:tc>
        <w:tc>
          <w:tcPr/>
          <w:p>
            <w:pPr>
              <w:pStyle w:val="Compact"/>
              <w:jc w:val="left"/>
            </w:pPr>
            <w:r>
              <w:t xml:space="preserve">Wahrscheinlichkeit</w:t>
            </w:r>
          </w:p>
        </w:tc>
        <w:tc>
          <w:tcPr/>
          <w:p>
            <w:pPr>
              <w:pStyle w:val="Compact"/>
              <w:jc w:val="left"/>
            </w:pPr>
            <w:r>
              <w:t xml:space="preserve">Gibt an, wie wahrscheinlich eine bestimmte Fortsetzung ist.</w:t>
            </w:r>
          </w:p>
        </w:tc>
      </w:tr>
      <w:tr>
        <w:tc>
          <w:tcPr/>
          <w:p>
            <w:pPr>
              <w:pStyle w:val="Compact"/>
              <w:jc w:val="left"/>
            </w:pPr>
            <w:r>
              <w:t xml:space="preserve">Prompt</w:t>
            </w:r>
          </w:p>
        </w:tc>
        <w:tc>
          <w:tcPr/>
          <w:p>
            <w:pPr>
              <w:pStyle w:val="Compact"/>
              <w:jc w:val="left"/>
            </w:pPr>
            <w:r>
              <w:t xml:space="preserve">Eingabeaufforderung</w:t>
            </w:r>
          </w:p>
        </w:tc>
        <w:tc>
          <w:tcPr/>
          <w:p>
            <w:pPr>
              <w:pStyle w:val="Compact"/>
              <w:jc w:val="left"/>
            </w:pPr>
            <w:r>
              <w:t xml:space="preserve">Der Anfang eines Textes oder eine Frage, die an das Sprachmodell gegeben wird.</w:t>
            </w:r>
          </w:p>
        </w:tc>
      </w:tr>
      <w:tr>
        <w:tc>
          <w:tcPr/>
          <w:p>
            <w:pPr>
              <w:pStyle w:val="Compact"/>
              <w:jc w:val="left"/>
            </w:pPr>
            <w:r>
              <w:t xml:space="preserve">Attention</w:t>
            </w:r>
          </w:p>
        </w:tc>
        <w:tc>
          <w:tcPr/>
          <w:p>
            <w:pPr>
              <w:pStyle w:val="Compact"/>
              <w:jc w:val="left"/>
            </w:pPr>
            <w:r>
              <w:t xml:space="preserve">Aufmerksamkeit</w:t>
            </w:r>
          </w:p>
        </w:tc>
        <w:tc>
          <w:tcPr/>
          <w:p>
            <w:pPr>
              <w:pStyle w:val="Compact"/>
              <w:jc w:val="left"/>
            </w:pPr>
            <w:r>
              <w:t xml:space="preserve">Mechanismus, mit dem wichtige Wörter im Kontext erkannt werden.</w:t>
            </w:r>
          </w:p>
        </w:tc>
      </w:tr>
      <w:tr>
        <w:tc>
          <w:tcPr/>
          <w:p>
            <w:pPr>
              <w:pStyle w:val="Compact"/>
              <w:jc w:val="left"/>
            </w:pPr>
            <w:r>
              <w:t xml:space="preserve">Kontext</w:t>
            </w:r>
          </w:p>
        </w:tc>
        <w:tc>
          <w:tcPr/>
          <w:p>
            <w:pPr>
              <w:pStyle w:val="Compact"/>
              <w:jc w:val="left"/>
            </w:pPr>
            <w:r>
              <w:t xml:space="preserve">Zusammenhang</w:t>
            </w:r>
          </w:p>
        </w:tc>
        <w:tc>
          <w:tcPr/>
          <w:p>
            <w:pPr>
              <w:pStyle w:val="Compact"/>
              <w:jc w:val="left"/>
            </w:pPr>
            <w:r>
              <w:t xml:space="preserve">Die Umgebung eines Wortes innerhalb eines Satzes oder Textes.</w:t>
            </w:r>
          </w:p>
        </w:tc>
      </w:tr>
    </w:tbl>
    <w:p>
      <w:r>
        <w:br w:type="page"/>
      </w:r>
    </w:p>
    <w:p>
      <w:pPr>
        <w:pStyle w:val="BodyText"/>
      </w:pPr>
      <w:r>
        <w:rPr>
          <w:bCs/>
          <w:b/>
        </w:rPr>
        <w:t xml:space="preserve">INFORMATIK</w:t>
      </w:r>
      <w:r>
        <w:t xml:space="preserve"> </w:t>
      </w:r>
      <w:r>
        <w:t xml:space="preserve"> KI – Erstellen von Sprachmodellen</w:t>
      </w:r>
      <w:r>
        <w:t xml:space="preserve"> </w:t>
      </w:r>
      <w:r>
        <w:t xml:space="preserve">Anhang · Glossar</w:t>
      </w:r>
    </w:p>
    <w:bookmarkStart w:id="78" w:name="fachvokabular-fortsetzung"/>
    <w:p>
      <w:pPr>
        <w:pStyle w:val="Heading1"/>
      </w:pPr>
      <w:r>
        <w:t xml:space="preserve">Fachvokabular</w:t>
      </w:r>
      <w:r>
        <w:t xml:space="preserve"> </w:t>
      </w:r>
      <w:r>
        <w:t xml:space="preserve">(Fortsetzung)</w:t>
      </w:r>
    </w:p>
    <w:p>
      <w:pPr>
        <w:pStyle w:val="FirstParagraph"/>
      </w:pPr>
      <w:r>
        <w:t xml:space="preserve">2/2</w:t>
      </w:r>
    </w:p>
    <w:bookmarkEnd w:id="78"/>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Fachbegriff</w:t>
            </w:r>
          </w:p>
        </w:tc>
        <w:tc>
          <w:tcPr/>
          <w:p>
            <w:pPr>
              <w:pStyle w:val="Compact"/>
              <w:jc w:val="left"/>
            </w:pPr>
            <w:r>
              <w:t xml:space="preserve">Deutsche Bezeichnung</w:t>
            </w:r>
          </w:p>
        </w:tc>
        <w:tc>
          <w:tcPr/>
          <w:p>
            <w:pPr>
              <w:pStyle w:val="Compact"/>
              <w:jc w:val="left"/>
            </w:pPr>
            <w:r>
              <w:t xml:space="preserve">Kurzbeschreibung</w:t>
            </w:r>
          </w:p>
        </w:tc>
      </w:tr>
      <w:tr>
        <w:tc>
          <w:tcPr/>
          <w:p>
            <w:pPr>
              <w:pStyle w:val="Compact"/>
              <w:jc w:val="left"/>
            </w:pPr>
            <w:r>
              <w:t xml:space="preserve">Transformer</w:t>
            </w:r>
          </w:p>
        </w:tc>
        <w:tc>
          <w:tcPr/>
          <w:p>
            <w:pPr>
              <w:pStyle w:val="Compact"/>
              <w:jc w:val="left"/>
            </w:pPr>
            <w:r>
              <w:t xml:space="preserve">Transformer-Modell</w:t>
            </w:r>
          </w:p>
        </w:tc>
        <w:tc>
          <w:tcPr/>
          <w:p>
            <w:pPr>
              <w:pStyle w:val="Compact"/>
              <w:jc w:val="left"/>
            </w:pPr>
            <w:r>
              <w:t xml:space="preserve">Moderne Architektur von Sprachmodellen, die mit Attention arbeitet.</w:t>
            </w:r>
          </w:p>
        </w:tc>
      </w:tr>
      <w:tr>
        <w:tc>
          <w:tcPr/>
          <w:p>
            <w:pPr>
              <w:pStyle w:val="Compact"/>
              <w:jc w:val="left"/>
            </w:pPr>
            <w:r>
              <w:t xml:space="preserve">Textgenerierung</w:t>
            </w:r>
          </w:p>
        </w:tc>
        <w:tc>
          <w:tcPr/>
          <w:p>
            <w:pPr>
              <w:pStyle w:val="Compact"/>
              <w:jc w:val="left"/>
            </w:pPr>
            <w:r>
              <w:t xml:space="preserve">Erzeugen neuer Texte</w:t>
            </w:r>
          </w:p>
        </w:tc>
        <w:tc>
          <w:tcPr/>
          <w:p>
            <w:pPr>
              <w:pStyle w:val="Compact"/>
              <w:jc w:val="left"/>
            </w:pPr>
            <w:r>
              <w:t xml:space="preserve">Das schrittweise Schreiben neuer Texte durch Wortvorhersagen.</w:t>
            </w:r>
          </w:p>
        </w:tc>
      </w:tr>
      <w:tr>
        <w:tc>
          <w:tcPr/>
          <w:p>
            <w:pPr>
              <w:pStyle w:val="Compact"/>
              <w:jc w:val="left"/>
            </w:pPr>
            <w:r>
              <w:t xml:space="preserve">Generative KI</w:t>
            </w:r>
          </w:p>
        </w:tc>
        <w:tc>
          <w:tcPr/>
          <w:p>
            <w:pPr>
              <w:pStyle w:val="Compact"/>
              <w:jc w:val="left"/>
            </w:pPr>
            <w:r>
              <w:t xml:space="preserve">Generative künstliche Intelligenz</w:t>
            </w:r>
          </w:p>
        </w:tc>
        <w:tc>
          <w:tcPr/>
          <w:p>
            <w:pPr>
              <w:pStyle w:val="Compact"/>
              <w:jc w:val="left"/>
            </w:pPr>
            <w:r>
              <w:t xml:space="preserve">KI-Systeme, die neue Inhalte erzeugen können, z. B. Texte oder Bilder.</w:t>
            </w:r>
          </w:p>
        </w:tc>
      </w:tr>
      <w:tr>
        <w:tc>
          <w:tcPr/>
          <w:p>
            <w:pPr>
              <w:pStyle w:val="Compact"/>
              <w:jc w:val="left"/>
            </w:pPr>
            <w:r>
              <w:t xml:space="preserve">Bias</w:t>
            </w:r>
          </w:p>
        </w:tc>
        <w:tc>
          <w:tcPr/>
          <w:p>
            <w:pPr>
              <w:pStyle w:val="Compact"/>
              <w:jc w:val="left"/>
            </w:pPr>
            <w:r>
              <w:t xml:space="preserve">Verzerrung / Voreingenommenheit</w:t>
            </w:r>
          </w:p>
        </w:tc>
        <w:tc>
          <w:tcPr/>
          <w:p>
            <w:pPr>
              <w:pStyle w:val="Compact"/>
              <w:jc w:val="left"/>
            </w:pPr>
            <w:r>
              <w:t xml:space="preserve">Fehler oder Vorurteile, die aus den Trainingsdaten übernommen werden.</w:t>
            </w:r>
          </w:p>
        </w:tc>
      </w:tr>
      <w:tr>
        <w:tc>
          <w:tcPr/>
          <w:p>
            <w:pPr>
              <w:pStyle w:val="Compact"/>
              <w:jc w:val="left"/>
            </w:pPr>
            <w:r>
              <w:t xml:space="preserve">Halluzination</w:t>
            </w:r>
          </w:p>
        </w:tc>
        <w:tc>
          <w:tcPr/>
          <w:p>
            <w:pPr>
              <w:pStyle w:val="Compact"/>
              <w:jc w:val="left"/>
            </w:pPr>
            <w:r>
              <w:t xml:space="preserve">Halluzination</w:t>
            </w:r>
          </w:p>
        </w:tc>
        <w:tc>
          <w:tcPr/>
          <w:p>
            <w:pPr>
              <w:pStyle w:val="Compact"/>
              <w:jc w:val="left"/>
            </w:pPr>
            <w:r>
              <w:t xml:space="preserve">Eine KI erzeugt falsche oder erfundene Inhalte, die glaubwürdig wirken.</w:t>
            </w:r>
          </w:p>
        </w:tc>
      </w:tr>
      <w:tr>
        <w:tc>
          <w:tcPr/>
          <w:p>
            <w:pPr>
              <w:pStyle w:val="Compact"/>
              <w:jc w:val="left"/>
            </w:pPr>
            <w:r>
              <w:t xml:space="preserve">Sprachmodell</w:t>
            </w:r>
          </w:p>
        </w:tc>
        <w:tc>
          <w:tcPr/>
          <w:p>
            <w:pPr>
              <w:pStyle w:val="Compact"/>
              <w:jc w:val="left"/>
            </w:pPr>
            <w:r>
              <w:t xml:space="preserve">Sprachmodell</w:t>
            </w:r>
          </w:p>
        </w:tc>
        <w:tc>
          <w:tcPr/>
          <w:p>
            <w:pPr>
              <w:pStyle w:val="Compact"/>
              <w:jc w:val="left"/>
            </w:pPr>
            <w:r>
              <w:t xml:space="preserve">Ein Modell, das Wahrscheinlichkeiten zwischen Wörtern lernt.</w:t>
            </w:r>
          </w:p>
        </w:tc>
      </w:tr>
      <w:tr>
        <w:tc>
          <w:tcPr/>
          <w:p>
            <w:pPr>
              <w:pStyle w:val="Compact"/>
              <w:jc w:val="left"/>
            </w:pPr>
            <w:r>
              <w:t xml:space="preserve">Datensatz</w:t>
            </w:r>
          </w:p>
        </w:tc>
        <w:tc>
          <w:tcPr/>
          <w:p>
            <w:pPr>
              <w:pStyle w:val="Compact"/>
              <w:jc w:val="left"/>
            </w:pPr>
            <w:r>
              <w:t xml:space="preserve">Datensammlung</w:t>
            </w:r>
          </w:p>
        </w:tc>
        <w:tc>
          <w:tcPr/>
          <w:p>
            <w:pPr>
              <w:pStyle w:val="Compact"/>
              <w:jc w:val="left"/>
            </w:pPr>
            <w:r>
              <w:t xml:space="preserve">Sammlung von Texten oder Informationen zum Trainieren einer KI.</w:t>
            </w:r>
          </w:p>
        </w:tc>
      </w:tr>
      <w:tr>
        <w:tc>
          <w:tcPr/>
          <w:p>
            <w:pPr>
              <w:pStyle w:val="Compact"/>
              <w:jc w:val="left"/>
            </w:pPr>
            <w:r>
              <w:t xml:space="preserve">Modelltraining</w:t>
            </w:r>
          </w:p>
        </w:tc>
        <w:tc>
          <w:tcPr/>
          <w:p>
            <w:pPr>
              <w:pStyle w:val="Compact"/>
              <w:jc w:val="left"/>
            </w:pPr>
            <w:r>
              <w:t xml:space="preserve">Training des Modells</w:t>
            </w:r>
          </w:p>
        </w:tc>
        <w:tc>
          <w:tcPr/>
          <w:p>
            <w:pPr>
              <w:pStyle w:val="Compact"/>
              <w:jc w:val="left"/>
            </w:pPr>
            <w:r>
              <w:t xml:space="preserve">Der Vorgang, bei dem ein Modell aus den Trainingsdaten Muster und Wahrscheinlichkeiten lernt.</w:t>
            </w:r>
          </w:p>
        </w:tc>
      </w:tr>
      <w:tr>
        <w:tc>
          <w:tcPr/>
          <w:p>
            <w:pPr>
              <w:pStyle w:val="Compact"/>
              <w:jc w:val="left"/>
            </w:pPr>
            <w:r>
              <w:t xml:space="preserve">Parameter</w:t>
            </w:r>
          </w:p>
        </w:tc>
        <w:tc>
          <w:tcPr/>
          <w:p>
            <w:pPr>
              <w:pStyle w:val="Compact"/>
              <w:jc w:val="left"/>
            </w:pPr>
            <w:r>
              <w:t xml:space="preserve">Stellwerte des Modells</w:t>
            </w:r>
          </w:p>
        </w:tc>
        <w:tc>
          <w:tcPr/>
          <w:p>
            <w:pPr>
              <w:pStyle w:val="Compact"/>
              <w:jc w:val="left"/>
            </w:pPr>
            <w:r>
              <w:t xml:space="preserve">Innere Werte eines Sprachmodells, die beim Lernen angepasst werden.</w:t>
            </w:r>
          </w:p>
        </w:tc>
      </w:tr>
      <w:tr>
        <w:tc>
          <w:tcPr/>
          <w:p>
            <w:pPr>
              <w:pStyle w:val="Compact"/>
              <w:jc w:val="left"/>
            </w:pPr>
            <w:r>
              <w:t xml:space="preserve">KI-Modell</w:t>
            </w:r>
          </w:p>
        </w:tc>
        <w:tc>
          <w:tcPr/>
          <w:p>
            <w:pPr>
              <w:pStyle w:val="Compact"/>
              <w:jc w:val="left"/>
            </w:pPr>
            <w:r>
              <w:t xml:space="preserve">Modell künstlicher Intelligenz</w:t>
            </w:r>
          </w:p>
        </w:tc>
        <w:tc>
          <w:tcPr/>
          <w:p>
            <w:pPr>
              <w:pStyle w:val="Compact"/>
              <w:jc w:val="left"/>
            </w:pPr>
            <w:r>
              <w:t xml:space="preserve">Mathematisches System zur Verarbeitung von Informationen.</w:t>
            </w:r>
          </w:p>
        </w:tc>
      </w:tr>
    </w:tbl>
    <w:bookmarkStart w:id="79" w:name="Xdef08bc1fbe219cb36c1e4408b0abb17379f7c8"/>
    <w:p>
      <w:pPr>
        <w:pStyle w:val="Heading2"/>
      </w:pPr>
      <w:r>
        <w:t xml:space="preserve">Vereinfachte Merksätze für den Unterricht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Begriff</w:t>
            </w:r>
          </w:p>
        </w:tc>
        <w:tc>
          <w:tcPr/>
          <w:p>
            <w:pPr>
              <w:pStyle w:val="Compact"/>
              <w:jc w:val="left"/>
            </w:pPr>
            <w:r>
              <w:t xml:space="preserve">Merksatz</w:t>
            </w:r>
          </w:p>
        </w:tc>
      </w:tr>
      <w:tr>
        <w:tc>
          <w:tcPr/>
          <w:p>
            <w:pPr>
              <w:pStyle w:val="Compact"/>
              <w:jc w:val="left"/>
            </w:pPr>
            <w:r>
              <w:t xml:space="preserve">Token</w:t>
            </w:r>
          </w:p>
        </w:tc>
        <w:tc>
          <w:tcPr/>
          <w:p>
            <w:pPr>
              <w:pStyle w:val="Compact"/>
              <w:jc w:val="left"/>
            </w:pPr>
            <w:r>
              <w:t xml:space="preserve">„Ein Computer zerlegt Sprache in kleine Bausteine.“</w:t>
            </w:r>
          </w:p>
        </w:tc>
      </w:tr>
      <w:tr>
        <w:tc>
          <w:tcPr/>
          <w:p>
            <w:pPr>
              <w:pStyle w:val="Compact"/>
              <w:jc w:val="left"/>
            </w:pPr>
            <w:r>
              <w:t xml:space="preserve">Word Embedding</w:t>
            </w:r>
          </w:p>
        </w:tc>
        <w:tc>
          <w:tcPr/>
          <w:p>
            <w:pPr>
              <w:pStyle w:val="Compact"/>
              <w:jc w:val="left"/>
            </w:pPr>
            <w:r>
              <w:t xml:space="preserve">„Ähnliche Wörter liegen im Modell nah beieinander.“</w:t>
            </w:r>
          </w:p>
        </w:tc>
      </w:tr>
      <w:tr>
        <w:tc>
          <w:tcPr/>
          <w:p>
            <w:pPr>
              <w:pStyle w:val="Compact"/>
              <w:jc w:val="left"/>
            </w:pPr>
            <w:r>
              <w:t xml:space="preserve">Word Prediction</w:t>
            </w:r>
          </w:p>
        </w:tc>
        <w:tc>
          <w:tcPr/>
          <w:p>
            <w:pPr>
              <w:pStyle w:val="Compact"/>
              <w:jc w:val="left"/>
            </w:pPr>
            <w:r>
              <w:t xml:space="preserve">„Das Modell sagt das wahrscheinlich nächste Wort voraus.“</w:t>
            </w:r>
          </w:p>
        </w:tc>
      </w:tr>
      <w:tr>
        <w:tc>
          <w:tcPr/>
          <w:p>
            <w:pPr>
              <w:pStyle w:val="Compact"/>
              <w:jc w:val="left"/>
            </w:pPr>
            <w:r>
              <w:t xml:space="preserve">Attention</w:t>
            </w:r>
          </w:p>
        </w:tc>
        <w:tc>
          <w:tcPr/>
          <w:p>
            <w:pPr>
              <w:pStyle w:val="Compact"/>
              <w:jc w:val="left"/>
            </w:pPr>
            <w:r>
              <w:t xml:space="preserve">„Das Modell achtet auf wichtige Wörter.“</w:t>
            </w:r>
          </w:p>
        </w:tc>
      </w:tr>
      <w:tr>
        <w:tc>
          <w:tcPr/>
          <w:p>
            <w:pPr>
              <w:pStyle w:val="Compact"/>
              <w:jc w:val="left"/>
            </w:pPr>
            <w:r>
              <w:t xml:space="preserve">Generative KI</w:t>
            </w:r>
          </w:p>
        </w:tc>
        <w:tc>
          <w:tcPr/>
          <w:p>
            <w:pPr>
              <w:pStyle w:val="Compact"/>
              <w:jc w:val="left"/>
            </w:pPr>
            <w:r>
              <w:t xml:space="preserve">„Die KI erzeugt neue Texte aus Wahrscheinlichkeiten.“</w:t>
            </w:r>
          </w:p>
        </w:tc>
      </w:tr>
      <w:tr>
        <w:tc>
          <w:tcPr/>
          <w:p>
            <w:pPr>
              <w:pStyle w:val="Compact"/>
              <w:jc w:val="left"/>
            </w:pPr>
            <w:r>
              <w:t xml:space="preserve">Bias</w:t>
            </w:r>
          </w:p>
        </w:tc>
        <w:tc>
          <w:tcPr/>
          <w:p>
            <w:pPr>
              <w:pStyle w:val="Compact"/>
              <w:jc w:val="left"/>
            </w:pPr>
            <w:r>
              <w:t xml:space="preserve">„Die KI übernimmt Muster aus ihren Trainingsdaten.“</w:t>
            </w:r>
          </w:p>
        </w:tc>
      </w:tr>
      <w:tr>
        <w:tc>
          <w:tcPr/>
          <w:p>
            <w:pPr>
              <w:pStyle w:val="Compact"/>
              <w:jc w:val="left"/>
            </w:pPr>
            <w:r>
              <w:t xml:space="preserve">Halluzination</w:t>
            </w:r>
          </w:p>
        </w:tc>
        <w:tc>
          <w:tcPr/>
          <w:p>
            <w:pPr>
              <w:pStyle w:val="Compact"/>
              <w:jc w:val="left"/>
            </w:pPr>
            <w:r>
              <w:t xml:space="preserve">„Die KI kann überzeugend klingende Fehler erzeugen.“</w:t>
            </w:r>
          </w:p>
        </w:tc>
      </w:tr>
    </w:tbl>
    <w:bookmarkEnd w:id="79"/>
    <w:p>
      <w:r>
        <w:br w:type="page"/>
      </w:r>
    </w:p>
    <w:p>
      <w:pPr>
        <w:pStyle w:val="BodyText"/>
      </w:pPr>
      <w:r>
        <w:rPr>
          <w:bCs/>
          <w:b/>
        </w:rPr>
        <w:t xml:space="preserve">INFORMATIK</w:t>
      </w:r>
      <w:r>
        <w:t xml:space="preserve"> </w:t>
      </w:r>
      <w:r>
        <w:t xml:space="preserve"> KI – Erstellen von Sprachmodellen</w:t>
      </w:r>
      <w:r>
        <w:t xml:space="preserve"> </w:t>
      </w:r>
      <w:r>
        <w:t xml:space="preserve">FÜR LEHRKRÄFTE</w:t>
      </w:r>
    </w:p>
    <w:p>
      <w:pPr>
        <w:pStyle w:val="BodyText"/>
      </w:pPr>
      <w:r>
        <w:t xml:space="preserve">[ Einführung ]</w:t>
      </w:r>
    </w:p>
    <w:bookmarkStart w:id="80" w:name="hinweise-zur-unterrichtsreihe"/>
    <w:p>
      <w:pPr>
        <w:pStyle w:val="Heading1"/>
      </w:pPr>
      <w:r>
        <w:t xml:space="preserve">Hinweise zur Unterrichtsreihe</w:t>
      </w:r>
    </w:p>
    <w:bookmarkEnd w:id="80"/>
    <w:bookmarkStart w:id="81" w:name="einleitung"/>
    <w:p>
      <w:pPr>
        <w:pStyle w:val="Heading3"/>
      </w:pPr>
      <w:r>
        <w:t xml:space="preserve">Einleitung</w:t>
      </w:r>
    </w:p>
    <w:p>
      <w:pPr>
        <w:pStyle w:val="FirstParagraph"/>
      </w:pPr>
      <w:r>
        <w:t xml:space="preserve">Künstliche Intelligenz begegnet Schülerinnen und Schülern mittlerweile täglich, in Chatbots, Suchmaschinen, Übersetzungsprogrammen oder sozialen Netzwerken. Doch wie funktioniert ein Large Language Model eigentlich? Wie kann ein Computer scheinbar „verstehen“, was wir schreiben, und selbst neue Texte erzeugen?</w:t>
      </w:r>
    </w:p>
    <w:p>
      <w:pPr>
        <w:pStyle w:val="BodyText"/>
      </w:pPr>
      <w:r>
        <w:t xml:space="preserve">Dieses Unterrichtsmaterial verfolgt einen bewusst</w:t>
      </w:r>
      <w:r>
        <w:t xml:space="preserve"> </w:t>
      </w:r>
      <w:r>
        <w:rPr>
          <w:bCs/>
          <w:b/>
        </w:rPr>
        <w:t xml:space="preserve">handlungsorientierten Ansatz</w:t>
      </w:r>
      <w:r>
        <w:t xml:space="preserve">: Die Lernenden bauen Schritt für Schritt ihr eigenes vereinfachtes Sprachmodell auf und durchlaufen dabei zentrale Entwicklungsphasen moderner Large Language Models selbstständig und analog. Statt fertige Erklärungen zu konsumieren, arbeiten sie mit Tokens, erzeugen Wortnetzwerke, untersuchen Wahrscheinlichkeiten, analysieren Aufmerksamkeit („Attention“) und generieren schließlich eigene KI-Märchen.</w:t>
      </w:r>
    </w:p>
    <w:bookmarkEnd w:id="81"/>
    <w:p>
      <w:pPr>
        <w:pStyle w:val="BodyText"/>
      </w:pPr>
      <w:r>
        <w:rPr>
          <w:bCs/>
          <w:b/>
        </w:rPr>
        <w:t xml:space="preserve">Geeignet für</w:t>
      </w:r>
      <w:r>
        <w:t xml:space="preserve"> </w:t>
      </w:r>
      <w:r>
        <w:t xml:space="preserve">informatische Bildung, Medienbildung, KI-Einführungen, fächerverbindenden Unterricht und projektorientiertes Lernen.</w:t>
      </w:r>
      <w:r>
        <w:t xml:space="preserve"> </w:t>
      </w:r>
      <w:r>
        <w:rPr>
          <w:bCs/>
          <w:b/>
        </w:rPr>
        <w:t xml:space="preserve">Einsatz</w:t>
      </w:r>
      <w:r>
        <w:t xml:space="preserve"> </w:t>
      </w:r>
      <w:r>
        <w:t xml:space="preserve">vollständig als Unterrichtsreihe, modular als Einzelstunden oder auszugsweise.</w:t>
      </w:r>
    </w:p>
    <w:bookmarkStart w:id="82" w:name="Xce6f9724d574c0677dbf7c80acc16870d446f38"/>
    <w:p>
      <w:pPr>
        <w:pStyle w:val="Heading3"/>
      </w:pPr>
      <w:r>
        <w:t xml:space="preserve">Zeitliche einschätzung der unterrichtsphasen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Stufe</w:t>
            </w:r>
          </w:p>
        </w:tc>
        <w:tc>
          <w:tcPr/>
          <w:p>
            <w:pPr>
              <w:pStyle w:val="Compact"/>
              <w:jc w:val="left"/>
            </w:pPr>
            <w:r>
              <w:t xml:space="preserve">Inhalt</w:t>
            </w:r>
          </w:p>
        </w:tc>
        <w:tc>
          <w:tcPr/>
          <w:p>
            <w:pPr>
              <w:pStyle w:val="Compact"/>
              <w:jc w:val="left"/>
            </w:pPr>
            <w:r>
              <w:t xml:space="preserve">geschätzte Dauer</w:t>
            </w:r>
          </w:p>
        </w:tc>
      </w:tr>
      <w:tr>
        <w:tc>
          <w:tcPr/>
          <w:p>
            <w:pPr>
              <w:pStyle w:val="Compact"/>
              <w:jc w:val="left"/>
            </w:pPr>
            <w:r>
              <w:t xml:space="preserve">1</w:t>
            </w:r>
          </w:p>
        </w:tc>
        <w:tc>
          <w:tcPr/>
          <w:p>
            <w:pPr>
              <w:pStyle w:val="Compact"/>
              <w:jc w:val="left"/>
            </w:pPr>
            <w:r>
              <w:t xml:space="preserve">Trainingsdaten auswählen</w:t>
            </w:r>
          </w:p>
        </w:tc>
        <w:tc>
          <w:tcPr/>
          <w:p>
            <w:pPr>
              <w:pStyle w:val="Compact"/>
              <w:jc w:val="left"/>
            </w:pPr>
            <w:r>
              <w:t xml:space="preserve">5 min</w:t>
            </w:r>
          </w:p>
        </w:tc>
      </w:tr>
      <w:tr>
        <w:tc>
          <w:tcPr/>
          <w:p>
            <w:pPr>
              <w:pStyle w:val="Compact"/>
              <w:jc w:val="left"/>
            </w:pPr>
            <w:r>
              <w:t xml:space="preserve">2</w:t>
            </w:r>
          </w:p>
        </w:tc>
        <w:tc>
          <w:tcPr/>
          <w:p>
            <w:pPr>
              <w:pStyle w:val="Compact"/>
              <w:jc w:val="left"/>
            </w:pPr>
            <w:r>
              <w:t xml:space="preserve">Tokenisierung</w:t>
            </w:r>
          </w:p>
        </w:tc>
        <w:tc>
          <w:tcPr/>
          <w:p>
            <w:pPr>
              <w:pStyle w:val="Compact"/>
              <w:jc w:val="left"/>
            </w:pPr>
            <w:r>
              <w:t xml:space="preserve">10–15 min</w:t>
            </w:r>
          </w:p>
        </w:tc>
      </w:tr>
      <w:tr>
        <w:tc>
          <w:tcPr/>
          <w:p>
            <w:pPr>
              <w:pStyle w:val="Compact"/>
              <w:jc w:val="left"/>
            </w:pPr>
            <w:r>
              <w:t xml:space="preserve">3</w:t>
            </w:r>
          </w:p>
        </w:tc>
        <w:tc>
          <w:tcPr/>
          <w:p>
            <w:pPr>
              <w:pStyle w:val="Compact"/>
              <w:jc w:val="left"/>
            </w:pPr>
            <w:r>
              <w:t xml:space="preserve">Worteinbettung / Word Embedding</w:t>
            </w:r>
          </w:p>
        </w:tc>
        <w:tc>
          <w:tcPr/>
          <w:p>
            <w:pPr>
              <w:pStyle w:val="Compact"/>
              <w:jc w:val="left"/>
            </w:pPr>
            <w:r>
              <w:t xml:space="preserve">10–15 min</w:t>
            </w:r>
          </w:p>
        </w:tc>
      </w:tr>
      <w:tr>
        <w:tc>
          <w:tcPr/>
          <w:p>
            <w:pPr>
              <w:pStyle w:val="Compact"/>
              <w:jc w:val="left"/>
            </w:pPr>
            <w:r>
              <w:t xml:space="preserve">4</w:t>
            </w:r>
          </w:p>
        </w:tc>
        <w:tc>
          <w:tcPr/>
          <w:p>
            <w:pPr>
              <w:pStyle w:val="Compact"/>
              <w:jc w:val="left"/>
            </w:pPr>
            <w:r>
              <w:t xml:space="preserve">Wortbeziehungen lernen</w:t>
            </w:r>
          </w:p>
        </w:tc>
        <w:tc>
          <w:tcPr/>
          <w:p>
            <w:pPr>
              <w:pStyle w:val="Compact"/>
              <w:jc w:val="left"/>
            </w:pPr>
            <w:r>
              <w:t xml:space="preserve">15–20 min</w:t>
            </w:r>
          </w:p>
        </w:tc>
      </w:tr>
      <w:tr>
        <w:tc>
          <w:tcPr/>
          <w:p>
            <w:pPr>
              <w:pStyle w:val="Compact"/>
              <w:jc w:val="left"/>
            </w:pPr>
            <w:r>
              <w:t xml:space="preserve">5</w:t>
            </w:r>
          </w:p>
        </w:tc>
        <w:tc>
          <w:tcPr/>
          <w:p>
            <w:pPr>
              <w:pStyle w:val="Compact"/>
              <w:jc w:val="left"/>
            </w:pPr>
            <w:r>
              <w:t xml:space="preserve">Wortvorhersage / Word Prediction</w:t>
            </w:r>
          </w:p>
        </w:tc>
        <w:tc>
          <w:tcPr/>
          <w:p>
            <w:pPr>
              <w:pStyle w:val="Compact"/>
              <w:jc w:val="left"/>
            </w:pPr>
            <w:r>
              <w:t xml:space="preserve">10–15 min</w:t>
            </w:r>
          </w:p>
        </w:tc>
      </w:tr>
      <w:tr>
        <w:tc>
          <w:tcPr/>
          <w:p>
            <w:pPr>
              <w:pStyle w:val="Compact"/>
              <w:jc w:val="left"/>
            </w:pPr>
            <w:r>
              <w:t xml:space="preserve">6</w:t>
            </w:r>
          </w:p>
        </w:tc>
        <w:tc>
          <w:tcPr/>
          <w:p>
            <w:pPr>
              <w:pStyle w:val="Compact"/>
              <w:jc w:val="left"/>
            </w:pPr>
            <w:r>
              <w:t xml:space="preserve">Aufmerksamkeit / Attention</w:t>
            </w:r>
          </w:p>
        </w:tc>
        <w:tc>
          <w:tcPr/>
          <w:p>
            <w:pPr>
              <w:pStyle w:val="Compact"/>
              <w:jc w:val="left"/>
            </w:pPr>
            <w:r>
              <w:t xml:space="preserve">10–15 min</w:t>
            </w:r>
          </w:p>
        </w:tc>
      </w:tr>
      <w:tr>
        <w:tc>
          <w:tcPr/>
          <w:p>
            <w:pPr>
              <w:pStyle w:val="Compact"/>
              <w:jc w:val="left"/>
            </w:pPr>
            <w:r>
              <w:t xml:space="preserve">7</w:t>
            </w:r>
          </w:p>
        </w:tc>
        <w:tc>
          <w:tcPr/>
          <w:p>
            <w:pPr>
              <w:pStyle w:val="Compact"/>
              <w:jc w:val="left"/>
            </w:pPr>
            <w:r>
              <w:t xml:space="preserve">Textgenerierung</w:t>
            </w:r>
          </w:p>
        </w:tc>
        <w:tc>
          <w:tcPr/>
          <w:p>
            <w:pPr>
              <w:pStyle w:val="Compact"/>
              <w:jc w:val="left"/>
            </w:pPr>
            <w:r>
              <w:t xml:space="preserve">10–15 min</w:t>
            </w:r>
          </w:p>
        </w:tc>
      </w:tr>
      <w:tr>
        <w:tc>
          <w:tcPr/>
          <w:p>
            <w:pPr>
              <w:pStyle w:val="Compact"/>
              <w:jc w:val="left"/>
            </w:pPr>
            <w:r>
              <w:t xml:space="preserve">8 + AB 09</w:t>
            </w:r>
          </w:p>
        </w:tc>
        <w:tc>
          <w:tcPr/>
          <w:p>
            <w:pPr>
              <w:pStyle w:val="Compact"/>
              <w:jc w:val="left"/>
            </w:pPr>
            <w:r>
              <w:t xml:space="preserve">Evaluation, Grenzen und Probleme von LLMs (gemeinsame Auswertung)</w:t>
            </w:r>
          </w:p>
        </w:tc>
        <w:tc>
          <w:tcPr/>
          <w:p>
            <w:pPr>
              <w:pStyle w:val="Compact"/>
              <w:jc w:val="left"/>
            </w:pPr>
            <w:r>
              <w:t xml:space="preserve">ca. 30 min</w:t>
            </w:r>
          </w:p>
        </w:tc>
      </w:tr>
      <w:tr>
        <w:tc>
          <w:tcPr/>
          <w:p>
            <w:pPr>
              <w:pStyle w:val="Compact"/>
            </w:pPr>
          </w:p>
        </w:tc>
        <w:tc>
          <w:tcPr/>
          <w:p>
            <w:pPr>
              <w:pStyle w:val="Compact"/>
              <w:jc w:val="left"/>
            </w:pPr>
            <w:r>
              <w:rPr>
                <w:bCs/>
                <w:b/>
              </w:rPr>
              <w:t xml:space="preserve">Gesamt</w:t>
            </w:r>
          </w:p>
        </w:tc>
        <w:tc>
          <w:tcPr/>
          <w:p>
            <w:pPr>
              <w:pStyle w:val="Compact"/>
              <w:jc w:val="left"/>
            </w:pPr>
            <w:r>
              <w:rPr>
                <w:bCs/>
                <w:b/>
              </w:rPr>
              <w:t xml:space="preserve">ca. 120 min</w:t>
            </w:r>
          </w:p>
        </w:tc>
      </w:tr>
    </w:tbl>
    <w:p>
      <w:pPr>
        <w:pStyle w:val="BodyText"/>
      </w:pPr>
      <w:r>
        <w:rPr>
          <w:bCs/>
          <w:b/>
        </w:rPr>
        <w:t xml:space="preserve">Praxiserfahrung:</w:t>
      </w:r>
      <w:r>
        <w:t xml:space="preserve"> </w:t>
      </w:r>
      <w:r>
        <w:t xml:space="preserve">Im Grundkurs (Dreiergruppen) dauerte die Gruppenarbeit an Stufe 1–7 insgesamt 90 Minuten, danach folgten etwa 30 Minuten gemeinsame Zusammenfassung und Auswertung. Die Zeiten je Stufe sind Richtwerte.</w:t>
      </w:r>
    </w:p>
    <w:bookmarkEnd w:id="82"/>
    <w:bookmarkStart w:id="83" w:name="didaktische-hinweise"/>
    <w:p>
      <w:pPr>
        <w:pStyle w:val="Heading3"/>
      </w:pPr>
      <w:r>
        <w:t xml:space="preserve">Didaktische hinweise</w:t>
      </w:r>
    </w:p>
    <w:p>
      <w:pPr>
        <w:pStyle w:val="FirstParagraph"/>
      </w:pPr>
      <w:r>
        <w:t xml:space="preserve">Das Material folgt dem Prinzip</w:t>
      </w:r>
      <w:r>
        <w:t xml:space="preserve"> </w:t>
      </w:r>
      <w:r>
        <w:rPr>
          <w:bCs/>
          <w:b/>
        </w:rPr>
        <w:t xml:space="preserve">vom Konkreten zum Abstrakten</w:t>
      </w:r>
      <w:r>
        <w:t xml:space="preserve"> </w:t>
      </w:r>
      <w:r>
        <w:t xml:space="preserve">sowie dem</w:t>
      </w:r>
      <w:r>
        <w:t xml:space="preserve"> </w:t>
      </w:r>
      <w:r>
        <w:rPr>
          <w:bCs/>
          <w:b/>
        </w:rPr>
        <w:t xml:space="preserve">EIS-Prinzip</w:t>
      </w:r>
      <w:r>
        <w:t xml:space="preserve">:</w:t>
      </w:r>
    </w:p>
    <w:p>
      <w:pPr>
        <w:numPr>
          <w:ilvl w:val="0"/>
          <w:numId w:val="1006"/>
        </w:numPr>
        <w:pStyle w:val="Compact"/>
      </w:pPr>
      <w:r>
        <w:rPr>
          <w:bCs/>
          <w:b/>
        </w:rPr>
        <w:t xml:space="preserve">enaktiv</w:t>
      </w:r>
      <w:r>
        <w:t xml:space="preserve">: Karten legen, Pfeile verbinden</w:t>
      </w:r>
    </w:p>
    <w:p>
      <w:pPr>
        <w:numPr>
          <w:ilvl w:val="0"/>
          <w:numId w:val="1006"/>
        </w:numPr>
        <w:pStyle w:val="Compact"/>
      </w:pPr>
      <w:r>
        <w:rPr>
          <w:bCs/>
          <w:b/>
        </w:rPr>
        <w:t xml:space="preserve">ikonisch</w:t>
      </w:r>
      <w:r>
        <w:t xml:space="preserve">: Netzwerke darstellen</w:t>
      </w:r>
    </w:p>
    <w:p>
      <w:pPr>
        <w:numPr>
          <w:ilvl w:val="0"/>
          <w:numId w:val="1006"/>
        </w:numPr>
        <w:pStyle w:val="Compact"/>
      </w:pPr>
      <w:r>
        <w:rPr>
          <w:bCs/>
          <w:b/>
        </w:rPr>
        <w:t xml:space="preserve">symbolisch</w:t>
      </w:r>
      <w:r>
        <w:t xml:space="preserve">: Wahrscheinlichkeiten und Modelle</w:t>
      </w:r>
    </w:p>
    <w:p>
      <w:pPr>
        <w:pStyle w:val="FirstParagraph"/>
      </w:pPr>
      <w:r>
        <w:t xml:space="preserve">Die Lernenden erfahren so, dass KI nicht „magisch“ arbeitet, sondern auf Wahrscheinlichkeiten basiert und Sprache als Muster verarbeitet. Die absurden Märchentexte fördern Motivation, Gesprächsanlässe, Fehlersuche und kritische Reflexion.</w:t>
      </w:r>
    </w:p>
    <w:bookmarkEnd w:id="83"/>
    <w:bookmarkStart w:id="84" w:name="zu-den-trainingsdaten"/>
    <w:p>
      <w:pPr>
        <w:pStyle w:val="Heading3"/>
      </w:pPr>
      <w:r>
        <w:t xml:space="preserve">Zu den trainingsdaten</w:t>
      </w:r>
    </w:p>
    <w:p>
      <w:pPr>
        <w:pStyle w:val="FirstParagraph"/>
      </w:pPr>
      <w:r>
        <w:t xml:space="preserve">Die Sätze enthalten typische Märchenanfänge, häufige Tokens („Es“, „war“, „einmal“, „ein“), ähnliche Satzstrukturen, wiederkehrende Rollen und klare Wortbeziehungen. So entstehen beim Generieren sinnvolle, halbsinnvolle und völlig absurde KI-Märchen. Das eignet sich gut für Diskussionen über Wahrscheinlichkeiten, Kreativität und Grenzen von KI sowie „stochastische Papageien“.</w:t>
      </w:r>
    </w:p>
    <w:bookmarkEnd w:id="84"/>
    <w:bookmarkStart w:id="85" w:name="fachbegriffe"/>
    <w:p>
      <w:pPr>
        <w:pStyle w:val="Heading3"/>
      </w:pPr>
      <w:r>
        <w:t xml:space="preserve">Fachbegriffe</w:t>
      </w:r>
    </w:p>
    <w:p>
      <w:pPr>
        <w:pStyle w:val="FirstParagraph"/>
      </w:pPr>
      <w:r>
        <w:t xml:space="preserve">Englische Fachbegriffe einführen, im Unterrichtsgespräch aber bevorzugt die deutschen verwenden. Die englischen Begriffe gelten dann als „Fachsprache der KI-Forschung“.</w:t>
      </w:r>
    </w:p>
    <w:bookmarkEnd w:id="85"/>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Stufe 01 ]</w:t>
      </w:r>
    </w:p>
    <w:bookmarkStart w:id="86" w:name="trainingsdaten-sammeln-2"/>
    <w:p>
      <w:pPr>
        <w:pStyle w:val="Heading1"/>
      </w:pPr>
      <w:r>
        <w:t xml:space="preserve">Trainingsdaten sammeln</w:t>
      </w:r>
    </w:p>
    <w:bookmarkEnd w:id="86"/>
    <w:p>
      <w:pPr>
        <w:pStyle w:val="FirstParagraph"/>
      </w:pPr>
      <w:r>
        <w:t xml:space="preserve">Erwartungshorizont</w:t>
      </w:r>
    </w:p>
    <w:bookmarkStart w:id="87" w:name="frage-a"/>
    <w:p>
      <w:pPr>
        <w:pStyle w:val="Heading3"/>
      </w:pPr>
      <w:r>
        <w:t xml:space="preserve">Frage a)</w:t>
      </w:r>
    </w:p>
    <w:p>
      <w:pPr>
        <w:pStyle w:val="FirstParagraph"/>
      </w:pPr>
      <w:r>
        <w:t xml:space="preserve">Welche Wörter und Figuren kommen besonders häufig vor?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Set</w:t>
            </w:r>
          </w:p>
        </w:tc>
        <w:tc>
          <w:tcPr/>
          <w:p>
            <w:pPr>
              <w:pStyle w:val="Compact"/>
              <w:jc w:val="left"/>
            </w:pPr>
            <w:r>
              <w:t xml:space="preserve">Figuren</w:t>
            </w:r>
          </w:p>
        </w:tc>
        <w:tc>
          <w:tcPr/>
          <w:p>
            <w:pPr>
              <w:pStyle w:val="Compact"/>
              <w:jc w:val="left"/>
            </w:pPr>
            <w:r>
              <w:t xml:space="preserve">Auffällige Themen</w:t>
            </w:r>
          </w:p>
        </w:tc>
      </w:tr>
      <w:tr>
        <w:tc>
          <w:tcPr/>
          <w:p>
            <w:pPr>
              <w:pStyle w:val="Compact"/>
              <w:jc w:val="left"/>
            </w:pPr>
            <w:r>
              <w:rPr>
                <w:bCs/>
                <w:b/>
              </w:rPr>
              <w:t xml:space="preserve">A</w:t>
            </w:r>
          </w:p>
        </w:tc>
        <w:tc>
          <w:tcPr/>
          <w:p>
            <w:pPr>
              <w:pStyle w:val="Compact"/>
              <w:jc w:val="left"/>
            </w:pPr>
            <w:r>
              <w:t xml:space="preserve">König, Königssohn, Königin, Müller, Ritter, Drache, Spielmann, Schneider</w:t>
            </w:r>
          </w:p>
        </w:tc>
        <w:tc>
          <w:tcPr/>
          <w:p>
            <w:pPr>
              <w:pStyle w:val="Compact"/>
              <w:jc w:val="left"/>
            </w:pPr>
            <w:r>
              <w:t xml:space="preserve">Essen (Haferbrei, Pfannkuchen, Marshmallows), Musik (Karaoke, Opern)</w:t>
            </w:r>
          </w:p>
        </w:tc>
      </w:tr>
      <w:tr>
        <w:tc>
          <w:tcPr/>
          <w:p>
            <w:pPr>
              <w:pStyle w:val="Compact"/>
              <w:jc w:val="left"/>
            </w:pPr>
            <w:r>
              <w:rPr>
                <w:bCs/>
                <w:b/>
              </w:rPr>
              <w:t xml:space="preserve">B</w:t>
            </w:r>
          </w:p>
        </w:tc>
        <w:tc>
          <w:tcPr/>
          <w:p>
            <w:pPr>
              <w:pStyle w:val="Compact"/>
              <w:jc w:val="left"/>
            </w:pPr>
            <w:r>
              <w:t xml:space="preserve">Prinzessin, König, Königssohn, Zauberer, Hexe, Drache, Müller, Fischer</w:t>
            </w:r>
          </w:p>
        </w:tc>
        <w:tc>
          <w:tcPr/>
          <w:p>
            <w:pPr>
              <w:pStyle w:val="Compact"/>
              <w:jc w:val="left"/>
            </w:pPr>
            <w:r>
              <w:t xml:space="preserve">Essen (Erdbeerkuchen, Pommes), Kleidung (Gummistiefel, Schuhe)</w:t>
            </w:r>
          </w:p>
        </w:tc>
      </w:tr>
      <w:tr>
        <w:tc>
          <w:tcPr/>
          <w:p>
            <w:pPr>
              <w:pStyle w:val="Compact"/>
              <w:jc w:val="left"/>
            </w:pPr>
            <w:r>
              <w:rPr>
                <w:bCs/>
                <w:b/>
              </w:rPr>
              <w:t xml:space="preserve">C</w:t>
            </w:r>
          </w:p>
        </w:tc>
        <w:tc>
          <w:tcPr/>
          <w:p>
            <w:pPr>
              <w:pStyle w:val="Compact"/>
              <w:jc w:val="left"/>
            </w:pPr>
            <w:r>
              <w:t xml:space="preserve">Ritter, König, Königin, Prinz, Hexe, Drache, Müller, Bauer</w:t>
            </w:r>
          </w:p>
        </w:tc>
        <w:tc>
          <w:tcPr/>
          <w:p>
            <w:pPr>
              <w:pStyle w:val="Compact"/>
              <w:jc w:val="left"/>
            </w:pPr>
            <w:r>
              <w:t xml:space="preserve">Tiere (Ziege, Schnecken, Eichhörnchen), Wald, Essen</w:t>
            </w:r>
          </w:p>
        </w:tc>
      </w:tr>
      <w:tr>
        <w:tc>
          <w:tcPr/>
          <w:p>
            <w:pPr>
              <w:pStyle w:val="Compact"/>
              <w:jc w:val="left"/>
            </w:pPr>
            <w:r>
              <w:rPr>
                <w:bCs/>
                <w:b/>
              </w:rPr>
              <w:t xml:space="preserve">D</w:t>
            </w:r>
          </w:p>
        </w:tc>
        <w:tc>
          <w:tcPr/>
          <w:p>
            <w:pPr>
              <w:pStyle w:val="Compact"/>
              <w:jc w:val="left"/>
            </w:pPr>
            <w:r>
              <w:t xml:space="preserve">Drache (2×), König (2×), Prinzessin, Ritter, Hexe, Kater, Bauer</w:t>
            </w:r>
          </w:p>
        </w:tc>
        <w:tc>
          <w:tcPr/>
          <w:p>
            <w:pPr>
              <w:pStyle w:val="Compact"/>
              <w:jc w:val="left"/>
            </w:pPr>
            <w:r>
              <w:t xml:space="preserve">Alltagsdinge (Zahnbürste, Kühlschrank, Pizza, Senf)</w:t>
            </w:r>
          </w:p>
        </w:tc>
      </w:tr>
    </w:tbl>
    <w:p>
      <w:pPr>
        <w:pStyle w:val="BodyText"/>
      </w:pPr>
      <w:r>
        <w:t xml:space="preserve">In</w:t>
      </w:r>
      <w:r>
        <w:t xml:space="preserve"> </w:t>
      </w:r>
      <w:r>
        <w:rPr>
          <w:bCs/>
          <w:b/>
        </w:rPr>
        <w:t xml:space="preserve">allen</w:t>
      </w:r>
      <w:r>
        <w:t xml:space="preserve"> </w:t>
      </w:r>
      <w:r>
        <w:t xml:space="preserve">Sets am häufigsten:</w:t>
      </w:r>
      <w:r>
        <w:t xml:space="preserve"> </w:t>
      </w:r>
      <w:r>
        <w:rPr>
          <w:bCs/>
          <w:b/>
        </w:rPr>
        <w:t xml:space="preserve">Es, war, einmal, ein/eine, der/die</w:t>
      </w:r>
      <w:r>
        <w:t xml:space="preserve"> </w:t>
      </w:r>
      <w:r>
        <w:t xml:space="preserve">sowie Komma und Punkt.</w:t>
      </w:r>
    </w:p>
    <w:bookmarkEnd w:id="87"/>
    <w:bookmarkStart w:id="88" w:name="frage-b"/>
    <w:p>
      <w:pPr>
        <w:pStyle w:val="Heading3"/>
      </w:pPr>
      <w:r>
        <w:t xml:space="preserve">Frage b)</w:t>
      </w:r>
    </w:p>
    <w:p>
      <w:pPr>
        <w:pStyle w:val="FirstParagraph"/>
      </w:pPr>
      <w:r>
        <w:t xml:space="preserve">Welche Stimmung entsteht durch die Texte?</w:t>
      </w:r>
    </w:p>
    <w:p>
      <w:pPr>
        <w:numPr>
          <w:ilvl w:val="0"/>
          <w:numId w:val="1007"/>
        </w:numPr>
        <w:pStyle w:val="Compact"/>
      </w:pPr>
      <w:r>
        <w:rPr>
          <w:bCs/>
          <w:b/>
        </w:rPr>
        <w:t xml:space="preserve">Märchenhaft</w:t>
      </w:r>
      <w:r>
        <w:t xml:space="preserve"> </w:t>
      </w:r>
      <w:r>
        <w:t xml:space="preserve">durch typische Anfänge („Es war einmal“, „Vor Zeiten“) und bekannte Figuren (König, Hexe, Drache).</w:t>
      </w:r>
    </w:p>
    <w:p>
      <w:pPr>
        <w:numPr>
          <w:ilvl w:val="0"/>
          <w:numId w:val="1007"/>
        </w:numPr>
        <w:pStyle w:val="Compact"/>
      </w:pPr>
      <w:r>
        <w:rPr>
          <w:bCs/>
          <w:b/>
        </w:rPr>
        <w:t xml:space="preserve">Humorvoll bis absurd</w:t>
      </w:r>
      <w:r>
        <w:t xml:space="preserve">, weil die Figuren etwas Unerwartetes tun: ein Drache mit Zahnbürste, ein Hahn, der Opern singt.</w:t>
      </w:r>
    </w:p>
    <w:p>
      <w:pPr>
        <w:numPr>
          <w:ilvl w:val="0"/>
          <w:numId w:val="1007"/>
        </w:numPr>
        <w:pStyle w:val="Compact"/>
      </w:pPr>
      <w:r>
        <w:t xml:space="preserve">Der Witz entsteht durch den</w:t>
      </w:r>
      <w:r>
        <w:t xml:space="preserve"> </w:t>
      </w:r>
      <w:r>
        <w:rPr>
          <w:bCs/>
          <w:b/>
        </w:rPr>
        <w:t xml:space="preserve">Bruch mit der Erwartung</w:t>
      </w:r>
      <w:r>
        <w:t xml:space="preserve">. Das hilft später beim Erkennen von Unsinn.</w:t>
      </w:r>
    </w:p>
    <w:bookmarkEnd w:id="88"/>
    <w:bookmarkStart w:id="89" w:name="frage-c"/>
    <w:p>
      <w:pPr>
        <w:pStyle w:val="Heading3"/>
      </w:pPr>
      <w:r>
        <w:t xml:space="preserve">Frage c)</w:t>
      </w:r>
    </w:p>
    <w:p>
      <w:pPr>
        <w:pStyle w:val="FirstParagraph"/>
      </w:pPr>
      <w:r>
        <w:t xml:space="preserve">Welche Arten von Sätzen könnte ein Sprachmodell daraus später erzeugen?</w:t>
      </w:r>
    </w:p>
    <w:p>
      <w:pPr>
        <w:pStyle w:val="BodyText"/>
      </w:pPr>
      <w:r>
        <w:t xml:space="preserve">Die Sätze folgen wenigen Mustern. Genau diese Muster wird das Modell lernen und neu kombinieren:</w:t>
      </w:r>
    </w:p>
    <w:p>
      <w:pPr>
        <w:pStyle w:val="BodyText"/>
      </w:pPr>
      <w:r>
        <w:t xml:space="preserve">Es war einmal ein/eine [Figur], der/die [Handlung].</w:t>
      </w:r>
      <w:r>
        <w:t xml:space="preserve"> </w:t>
      </w:r>
      <w:r>
        <w:t xml:space="preserve">Ein [Figur] hatte / besaß [Ding] …</w:t>
      </w:r>
      <w:r>
        <w:t xml:space="preserve"> </w:t>
      </w:r>
      <w:r>
        <w:t xml:space="preserve">Vor Zeiten lebte / war ein [Figur], der [Handlung].</w:t>
      </w:r>
    </w:p>
    <w:p>
      <w:pPr>
        <w:pStyle w:val="BodyText"/>
      </w:pPr>
      <w:r>
        <w:t xml:space="preserve">Erwartbar sind also</w:t>
      </w:r>
      <w:r>
        <w:t xml:space="preserve"> </w:t>
      </w:r>
      <w:r>
        <w:rPr>
          <w:bCs/>
          <w:b/>
        </w:rPr>
        <w:t xml:space="preserve">Märchenanfänge mit Nebensatz</w:t>
      </w:r>
      <w:r>
        <w:t xml:space="preserve">, bei denen Figuren und Handlungen aus verschiedenen Sätzen vermischt werden, z. B. „Es war einmal ein König, der ständig Opern sang.“ (Set A)</w:t>
      </w:r>
    </w:p>
    <w:bookmarkEnd w:id="89"/>
    <w:p>
      <w:pPr>
        <w:pStyle w:val="BodyText"/>
      </w:pPr>
      <w:r>
        <w:rPr>
          <w:bCs/>
          <w:b/>
        </w:rPr>
        <w:t xml:space="preserve">Hinweis:</w:t>
      </w:r>
      <w:r>
        <w:t xml:space="preserve"> </w:t>
      </w:r>
      <w:r>
        <w:t xml:space="preserve">Jedes Set erzeugt ein anderes Modell: gleicher Prompt, andere Texte. Das lässt sich in Stufe 7 gut vergleichen.</w:t>
      </w:r>
    </w:p>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Stufe 02 ]</w:t>
      </w:r>
    </w:p>
    <w:bookmarkStart w:id="90" w:name="tokenization-1"/>
    <w:p>
      <w:pPr>
        <w:pStyle w:val="Heading1"/>
      </w:pPr>
      <w:r>
        <w:t xml:space="preserve">Tokenization</w:t>
      </w:r>
    </w:p>
    <w:bookmarkEnd w:id="90"/>
    <w:p>
      <w:pPr>
        <w:pStyle w:val="FirstParagraph"/>
      </w:pPr>
      <w:r>
        <w:t xml:space="preserve">Erwartungshorizont</w:t>
      </w:r>
    </w:p>
    <w:bookmarkStart w:id="91" w:name="aufgabe-1-9"/>
    <w:p>
      <w:pPr>
        <w:pStyle w:val="Heading3"/>
      </w:pPr>
      <w:r>
        <w:t xml:space="preserve">Aufgabe 1</w:t>
      </w:r>
    </w:p>
    <w:p>
      <w:pPr>
        <w:pStyle w:val="FirstParagraph"/>
      </w:pPr>
      <w:r>
        <w:t xml:space="preserve">Zerlegt alle Märchensätze in einzelne Tokens (Wörter und Satzzeichen).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Set</w:t>
            </w:r>
          </w:p>
        </w:tc>
        <w:tc>
          <w:tcPr/>
          <w:p>
            <w:pPr>
              <w:pStyle w:val="Compact"/>
              <w:jc w:val="left"/>
            </w:pPr>
            <w:r>
              <w:t xml:space="preserve">Sätze</w:t>
            </w:r>
          </w:p>
        </w:tc>
        <w:tc>
          <w:tcPr/>
          <w:p>
            <w:pPr>
              <w:pStyle w:val="Compact"/>
              <w:jc w:val="left"/>
            </w:pPr>
            <w:r>
              <w:t xml:space="preserve">Tokens gesamt</w:t>
            </w:r>
          </w:p>
        </w:tc>
        <w:tc>
          <w:tcPr/>
          <w:p>
            <w:pPr>
              <w:pStyle w:val="Compact"/>
              <w:jc w:val="left"/>
            </w:pPr>
            <w:r>
              <w:t xml:space="preserve">davon Satzzeichen</w:t>
            </w:r>
          </w:p>
        </w:tc>
        <w:tc>
          <w:tcPr/>
          <w:p>
            <w:pPr>
              <w:pStyle w:val="Compact"/>
              <w:jc w:val="left"/>
            </w:pPr>
            <w:r>
              <w:t xml:space="preserve">verschiedene Tokens</w:t>
            </w:r>
          </w:p>
        </w:tc>
      </w:tr>
      <w:tr>
        <w:tc>
          <w:tcPr/>
          <w:p>
            <w:pPr>
              <w:pStyle w:val="Compact"/>
              <w:jc w:val="left"/>
            </w:pPr>
            <w:r>
              <w:rPr>
                <w:bCs/>
                <w:b/>
              </w:rPr>
              <w:t xml:space="preserve">A</w:t>
            </w:r>
          </w:p>
        </w:tc>
        <w:tc>
          <w:tcPr/>
          <w:p>
            <w:pPr>
              <w:pStyle w:val="Compact"/>
              <w:jc w:val="left"/>
            </w:pPr>
            <w:r>
              <w:t xml:space="preserve">8</w:t>
            </w:r>
          </w:p>
        </w:tc>
        <w:tc>
          <w:tcPr/>
          <w:p>
            <w:pPr>
              <w:pStyle w:val="Compact"/>
              <w:jc w:val="left"/>
            </w:pPr>
            <w:r>
              <w:t xml:space="preserve">110</w:t>
            </w:r>
          </w:p>
        </w:tc>
        <w:tc>
          <w:tcPr/>
          <w:p>
            <w:pPr>
              <w:pStyle w:val="Compact"/>
              <w:jc w:val="left"/>
            </w:pPr>
            <w:r>
              <w:t xml:space="preserve">16</w:t>
            </w:r>
          </w:p>
        </w:tc>
        <w:tc>
          <w:tcPr/>
          <w:p>
            <w:pPr>
              <w:pStyle w:val="Compact"/>
              <w:jc w:val="left"/>
            </w:pPr>
            <w:r>
              <w:t xml:space="preserve">67</w:t>
            </w:r>
          </w:p>
        </w:tc>
      </w:tr>
      <w:tr>
        <w:tc>
          <w:tcPr/>
          <w:p>
            <w:pPr>
              <w:pStyle w:val="Compact"/>
              <w:jc w:val="left"/>
            </w:pPr>
            <w:r>
              <w:rPr>
                <w:bCs/>
                <w:b/>
              </w:rPr>
              <w:t xml:space="preserve">B</w:t>
            </w:r>
          </w:p>
        </w:tc>
        <w:tc>
          <w:tcPr/>
          <w:p>
            <w:pPr>
              <w:pStyle w:val="Compact"/>
              <w:jc w:val="left"/>
            </w:pPr>
            <w:r>
              <w:t xml:space="preserve">8</w:t>
            </w:r>
          </w:p>
        </w:tc>
        <w:tc>
          <w:tcPr/>
          <w:p>
            <w:pPr>
              <w:pStyle w:val="Compact"/>
              <w:jc w:val="left"/>
            </w:pPr>
            <w:r>
              <w:t xml:space="preserve">108</w:t>
            </w:r>
          </w:p>
        </w:tc>
        <w:tc>
          <w:tcPr/>
          <w:p>
            <w:pPr>
              <w:pStyle w:val="Compact"/>
              <w:jc w:val="left"/>
            </w:pPr>
            <w:r>
              <w:t xml:space="preserve">15</w:t>
            </w:r>
          </w:p>
        </w:tc>
        <w:tc>
          <w:tcPr/>
          <w:p>
            <w:pPr>
              <w:pStyle w:val="Compact"/>
              <w:jc w:val="left"/>
            </w:pPr>
            <w:r>
              <w:t xml:space="preserve">75</w:t>
            </w:r>
          </w:p>
        </w:tc>
      </w:tr>
      <w:tr>
        <w:tc>
          <w:tcPr/>
          <w:p>
            <w:pPr>
              <w:pStyle w:val="Compact"/>
              <w:jc w:val="left"/>
            </w:pPr>
            <w:r>
              <w:rPr>
                <w:bCs/>
                <w:b/>
              </w:rPr>
              <w:t xml:space="preserve">C</w:t>
            </w:r>
          </w:p>
        </w:tc>
        <w:tc>
          <w:tcPr/>
          <w:p>
            <w:pPr>
              <w:pStyle w:val="Compact"/>
              <w:jc w:val="left"/>
            </w:pPr>
            <w:r>
              <w:t xml:space="preserve">8</w:t>
            </w:r>
          </w:p>
        </w:tc>
        <w:tc>
          <w:tcPr/>
          <w:p>
            <w:pPr>
              <w:pStyle w:val="Compact"/>
              <w:jc w:val="left"/>
            </w:pPr>
            <w:r>
              <w:t xml:space="preserve">106</w:t>
            </w:r>
          </w:p>
        </w:tc>
        <w:tc>
          <w:tcPr/>
          <w:p>
            <w:pPr>
              <w:pStyle w:val="Compact"/>
              <w:jc w:val="left"/>
            </w:pPr>
            <w:r>
              <w:t xml:space="preserve">14</w:t>
            </w:r>
          </w:p>
        </w:tc>
        <w:tc>
          <w:tcPr/>
          <w:p>
            <w:pPr>
              <w:pStyle w:val="Compact"/>
              <w:jc w:val="left"/>
            </w:pPr>
            <w:r>
              <w:t xml:space="preserve">72</w:t>
            </w:r>
          </w:p>
        </w:tc>
      </w:tr>
      <w:tr>
        <w:tc>
          <w:tcPr/>
          <w:p>
            <w:pPr>
              <w:pStyle w:val="Compact"/>
              <w:jc w:val="left"/>
            </w:pPr>
            <w:r>
              <w:rPr>
                <w:bCs/>
                <w:b/>
              </w:rPr>
              <w:t xml:space="preserve">D</w:t>
            </w:r>
          </w:p>
        </w:tc>
        <w:tc>
          <w:tcPr/>
          <w:p>
            <w:pPr>
              <w:pStyle w:val="Compact"/>
              <w:jc w:val="left"/>
            </w:pPr>
            <w:r>
              <w:t xml:space="preserve">8</w:t>
            </w:r>
          </w:p>
        </w:tc>
        <w:tc>
          <w:tcPr/>
          <w:p>
            <w:pPr>
              <w:pStyle w:val="Compact"/>
              <w:jc w:val="left"/>
            </w:pPr>
            <w:r>
              <w:t xml:space="preserve">92</w:t>
            </w:r>
          </w:p>
        </w:tc>
        <w:tc>
          <w:tcPr/>
          <w:p>
            <w:pPr>
              <w:pStyle w:val="Compact"/>
              <w:jc w:val="left"/>
            </w:pPr>
            <w:r>
              <w:t xml:space="preserve">13</w:t>
            </w:r>
          </w:p>
        </w:tc>
        <w:tc>
          <w:tcPr/>
          <w:p>
            <w:pPr>
              <w:pStyle w:val="Compact"/>
              <w:jc w:val="left"/>
            </w:pPr>
            <w:r>
              <w:t xml:space="preserve">60</w:t>
            </w:r>
          </w:p>
        </w:tc>
      </w:tr>
    </w:tbl>
    <w:p>
      <w:pPr>
        <w:pStyle w:val="BodyText"/>
      </w:pPr>
      <w:r>
        <w:t xml:space="preserve">Gezählt mit Groß-/Kleinschreibung („Ein“ ≠ „ein“, wie bei echten LLMs). Kleine Abweichungen sind unproblematisch.</w:t>
      </w:r>
    </w:p>
    <w:bookmarkEnd w:id="91"/>
    <w:bookmarkStart w:id="92" w:name="aufgabe-2-7"/>
    <w:p>
      <w:pPr>
        <w:pStyle w:val="Heading3"/>
      </w:pPr>
      <w:r>
        <w:t xml:space="preserve">Aufgabe 2</w:t>
      </w:r>
    </w:p>
    <w:p>
      <w:pPr>
        <w:pStyle w:val="FirstParagraph"/>
      </w:pPr>
      <w:r>
        <w:t xml:space="preserve">Sortiert eure Tokens: häufig, nur einmal, typisch für Märchen.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Set</w:t>
            </w:r>
          </w:p>
        </w:tc>
        <w:tc>
          <w:tcPr/>
          <w:p>
            <w:pPr>
              <w:pStyle w:val="Compact"/>
              <w:jc w:val="left"/>
            </w:pPr>
            <w:r>
              <w:t xml:space="preserve">Häufigste Tokens (Anzahl)</w:t>
            </w:r>
          </w:p>
        </w:tc>
        <w:tc>
          <w:tcPr/>
          <w:p>
            <w:pPr>
              <w:pStyle w:val="Compact"/>
              <w:jc w:val="left"/>
            </w:pPr>
            <w:r>
              <w:t xml:space="preserve">nur 1× vorkommend</w:t>
            </w:r>
          </w:p>
        </w:tc>
      </w:tr>
      <w:tr>
        <w:tc>
          <w:tcPr/>
          <w:p>
            <w:pPr>
              <w:pStyle w:val="Compact"/>
              <w:jc w:val="left"/>
            </w:pPr>
            <w:r>
              <w:rPr>
                <w:bCs/>
                <w:b/>
              </w:rPr>
              <w:t xml:space="preserve">A</w:t>
            </w:r>
          </w:p>
        </w:tc>
        <w:tc>
          <w:tcPr/>
          <w:p>
            <w:pPr>
              <w:pStyle w:val="Compact"/>
              <w:jc w:val="left"/>
            </w:pPr>
            <w:r>
              <w:t xml:space="preserve">, 8 · . 8 · war 7 · Es 6 · ein 6 · der 6 · einmal 4</w:t>
            </w:r>
          </w:p>
        </w:tc>
        <w:tc>
          <w:tcPr/>
          <w:p>
            <w:pPr>
              <w:pStyle w:val="Compact"/>
              <w:jc w:val="left"/>
            </w:pPr>
            <w:r>
              <w:t xml:space="preserve">55 von 67</w:t>
            </w:r>
          </w:p>
        </w:tc>
      </w:tr>
      <w:tr>
        <w:tc>
          <w:tcPr/>
          <w:p>
            <w:pPr>
              <w:pStyle w:val="Compact"/>
              <w:jc w:val="left"/>
            </w:pPr>
            <w:r>
              <w:rPr>
                <w:bCs/>
                <w:b/>
              </w:rPr>
              <w:t xml:space="preserve">B</w:t>
            </w:r>
          </w:p>
        </w:tc>
        <w:tc>
          <w:tcPr/>
          <w:p>
            <w:pPr>
              <w:pStyle w:val="Compact"/>
              <w:jc w:val="left"/>
            </w:pPr>
            <w:r>
              <w:t xml:space="preserve">. 8 · , 7 · Es 4 · war 4 · die 4 · einmal 3 · Ein 3 · ein 3</w:t>
            </w:r>
          </w:p>
        </w:tc>
        <w:tc>
          <w:tcPr/>
          <w:p>
            <w:pPr>
              <w:pStyle w:val="Compact"/>
              <w:jc w:val="left"/>
            </w:pPr>
            <w:r>
              <w:t xml:space="preserve">63 von 75</w:t>
            </w:r>
          </w:p>
        </w:tc>
      </w:tr>
      <w:tr>
        <w:tc>
          <w:tcPr/>
          <w:p>
            <w:pPr>
              <w:pStyle w:val="Compact"/>
              <w:jc w:val="left"/>
            </w:pPr>
            <w:r>
              <w:rPr>
                <w:bCs/>
                <w:b/>
              </w:rPr>
              <w:t xml:space="preserve">C</w:t>
            </w:r>
          </w:p>
        </w:tc>
        <w:tc>
          <w:tcPr/>
          <w:p>
            <w:pPr>
              <w:pStyle w:val="Compact"/>
              <w:jc w:val="left"/>
            </w:pPr>
            <w:r>
              <w:t xml:space="preserve">. 8 · , 6 · Es 4 · war 4 · ein 4 · der 4 · einmal 3</w:t>
            </w:r>
          </w:p>
        </w:tc>
        <w:tc>
          <w:tcPr/>
          <w:p>
            <w:pPr>
              <w:pStyle w:val="Compact"/>
              <w:jc w:val="left"/>
            </w:pPr>
            <w:r>
              <w:t xml:space="preserve">58 von 72</w:t>
            </w:r>
          </w:p>
        </w:tc>
      </w:tr>
      <w:tr>
        <w:tc>
          <w:tcPr/>
          <w:p>
            <w:pPr>
              <w:pStyle w:val="Compact"/>
              <w:jc w:val="left"/>
            </w:pPr>
            <w:r>
              <w:rPr>
                <w:bCs/>
                <w:b/>
              </w:rPr>
              <w:t xml:space="preserve">D</w:t>
            </w:r>
          </w:p>
        </w:tc>
        <w:tc>
          <w:tcPr/>
          <w:p>
            <w:pPr>
              <w:pStyle w:val="Compact"/>
              <w:jc w:val="left"/>
            </w:pPr>
            <w:r>
              <w:t xml:space="preserve">. 8 · , 5 · Es 4 · war 4 · einmal 3 · ein 3 · Ein 3 · der 3</w:t>
            </w:r>
          </w:p>
        </w:tc>
        <w:tc>
          <w:tcPr/>
          <w:p>
            <w:pPr>
              <w:pStyle w:val="Compact"/>
              <w:jc w:val="left"/>
            </w:pPr>
            <w:r>
              <w:t xml:space="preserve">45 von 60</w:t>
            </w:r>
          </w:p>
        </w:tc>
      </w:tr>
    </w:tbl>
    <w:p>
      <w:pPr>
        <w:numPr>
          <w:ilvl w:val="0"/>
          <w:numId w:val="1008"/>
        </w:numPr>
        <w:pStyle w:val="Compact"/>
      </w:pPr>
      <w:r>
        <w:rPr>
          <w:bCs/>
          <w:b/>
        </w:rPr>
        <w:t xml:space="preserve">Häufig</w:t>
      </w:r>
      <w:r>
        <w:t xml:space="preserve"> </w:t>
      </w:r>
      <w:r>
        <w:t xml:space="preserve">sind kleine Funktionswörter und Satzzeichen, also das Satzgerüst.</w:t>
      </w:r>
    </w:p>
    <w:p>
      <w:pPr>
        <w:numPr>
          <w:ilvl w:val="0"/>
          <w:numId w:val="1008"/>
        </w:numPr>
        <w:pStyle w:val="Compact"/>
      </w:pPr>
      <w:r>
        <w:rPr>
          <w:bCs/>
          <w:b/>
        </w:rPr>
        <w:t xml:space="preserve">Nur einmal</w:t>
      </w:r>
      <w:r>
        <w:t xml:space="preserve"> </w:t>
      </w:r>
      <w:r>
        <w:t xml:space="preserve">kommen die meisten Inhaltswörter vor (Zahnbürste, Karaoke, Pommes …).</w:t>
      </w:r>
    </w:p>
    <w:p>
      <w:pPr>
        <w:numPr>
          <w:ilvl w:val="0"/>
          <w:numId w:val="1008"/>
        </w:numPr>
        <w:pStyle w:val="Compact"/>
      </w:pPr>
      <w:r>
        <w:rPr>
          <w:bCs/>
          <w:b/>
        </w:rPr>
        <w:t xml:space="preserve">Typisch Märchen:</w:t>
      </w:r>
      <w:r>
        <w:t xml:space="preserve"> </w:t>
      </w:r>
      <w:r>
        <w:t xml:space="preserve">Es war einmal, Vor Zeiten, König, Königin, Prinzessin, Ritter, Hexe, Drache, Müller, Zauberer, Wald, Thron.</w:t>
      </w:r>
    </w:p>
    <w:bookmarkEnd w:id="92"/>
    <w:bookmarkStart w:id="93" w:name="aufgabe-3-2"/>
    <w:p>
      <w:pPr>
        <w:pStyle w:val="Heading3"/>
      </w:pPr>
      <w:r>
        <w:t xml:space="preserve">Aufgabe 3</w:t>
      </w:r>
    </w:p>
    <w:p>
      <w:pPr>
        <w:pStyle w:val="FirstParagraph"/>
      </w:pPr>
      <w:r>
        <w:t xml:space="preserve">Warum ist es hilfreich, Texte in kleine Einheiten zu zerlegen?</w:t>
      </w:r>
    </w:p>
    <w:p>
      <w:pPr>
        <w:numPr>
          <w:ilvl w:val="0"/>
          <w:numId w:val="1009"/>
        </w:numPr>
        <w:pStyle w:val="Compact"/>
      </w:pPr>
      <w:r>
        <w:t xml:space="preserve">Kleine Einheiten lassen sich</w:t>
      </w:r>
      <w:r>
        <w:t xml:space="preserve"> </w:t>
      </w:r>
      <w:r>
        <w:rPr>
          <w:bCs/>
          <w:b/>
        </w:rPr>
        <w:t xml:space="preserve">zählen, vergleichen und in Zahlen umwandeln</w:t>
      </w:r>
      <w:r>
        <w:t xml:space="preserve">. Das ist die Grundlage für alle weiteren Stufen.</w:t>
      </w:r>
    </w:p>
    <w:p>
      <w:pPr>
        <w:numPr>
          <w:ilvl w:val="0"/>
          <w:numId w:val="1009"/>
        </w:numPr>
        <w:pStyle w:val="Compact"/>
      </w:pPr>
      <w:r>
        <w:t xml:space="preserve">Aus wenigen Bausteinen können</w:t>
      </w:r>
      <w:r>
        <w:t xml:space="preserve"> </w:t>
      </w:r>
      <w:r>
        <w:rPr>
          <w:bCs/>
          <w:b/>
        </w:rPr>
        <w:t xml:space="preserve">beliebig viele neue Sätze</w:t>
      </w:r>
      <w:r>
        <w:t xml:space="preserve"> </w:t>
      </w:r>
      <w:r>
        <w:t xml:space="preserve">zusammengesetzt werden.</w:t>
      </w:r>
    </w:p>
    <w:p>
      <w:pPr>
        <w:numPr>
          <w:ilvl w:val="0"/>
          <w:numId w:val="1009"/>
        </w:numPr>
        <w:pStyle w:val="Compact"/>
      </w:pPr>
      <w:r>
        <w:t xml:space="preserve">Das Modell kann lernen,</w:t>
      </w:r>
      <w:r>
        <w:t xml:space="preserve"> </w:t>
      </w:r>
      <w:r>
        <w:rPr>
          <w:bCs/>
          <w:b/>
        </w:rPr>
        <w:t xml:space="preserve">welches Token wie oft auf ein anderes folgt</w:t>
      </w:r>
      <w:r>
        <w:t xml:space="preserve">.</w:t>
      </w:r>
    </w:p>
    <w:bookmarkEnd w:id="93"/>
    <w:bookmarkStart w:id="94" w:name="erweiterung-optional-3"/>
    <w:p>
      <w:pPr>
        <w:pStyle w:val="Heading3"/>
      </w:pPr>
      <w:r>
        <w:t xml:space="preserve">Erweiterung (optional)</w:t>
      </w:r>
    </w:p>
    <w:p>
      <w:pPr>
        <w:pStyle w:val="FirstParagraph"/>
      </w:pPr>
      <w:r>
        <w:t xml:space="preserve">Erweiterung: Warum ist die Zerlegung in Wortteile nützlich?</w:t>
      </w:r>
    </w:p>
    <w:p>
      <w:pPr>
        <w:pStyle w:val="BodyText"/>
      </w:pPr>
      <w:r>
        <w:t xml:space="preserve">Zaubertrank →</w:t>
      </w:r>
      <w:r>
        <w:t xml:space="preserve"> </w:t>
      </w:r>
      <w:r>
        <w:rPr>
          <w:bCs/>
          <w:b/>
        </w:rPr>
        <w:t xml:space="preserve">Zauber | trank</w:t>
      </w:r>
      <w:r>
        <w:t xml:space="preserve">Königsschloss →</w:t>
      </w:r>
      <w:r>
        <w:t xml:space="preserve"> </w:t>
      </w:r>
      <w:r>
        <w:rPr>
          <w:bCs/>
          <w:b/>
        </w:rPr>
        <w:t xml:space="preserve">Königs | schloss</w:t>
      </w:r>
      <w:r>
        <w:t xml:space="preserve">Drachenfeuer →</w:t>
      </w:r>
      <w:r>
        <w:t xml:space="preserve"> </w:t>
      </w:r>
      <w:r>
        <w:rPr>
          <w:bCs/>
          <w:b/>
        </w:rPr>
        <w:t xml:space="preserve">Drachen | feuer</w:t>
      </w:r>
    </w:p>
    <w:p>
      <w:pPr>
        <w:pStyle w:val="BodyText"/>
      </w:pPr>
      <w:r>
        <w:t xml:space="preserve">Neue oder seltene Wörter lassen sich aus</w:t>
      </w:r>
      <w:r>
        <w:t xml:space="preserve"> </w:t>
      </w:r>
      <w:r>
        <w:rPr>
          <w:bCs/>
          <w:b/>
        </w:rPr>
        <w:t xml:space="preserve">bekannten Teilen</w:t>
      </w:r>
      <w:r>
        <w:t xml:space="preserve"> </w:t>
      </w:r>
      <w:r>
        <w:t xml:space="preserve">verstehen, der Wortschatz bleibt kleiner. Wichtig bei deutschen Komposita und Wortformen (König / Königs).</w:t>
      </w:r>
    </w:p>
    <w:bookmarkEnd w:id="94"/>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Stufe 03 ]</w:t>
      </w:r>
    </w:p>
    <w:bookmarkStart w:id="95" w:name="worteinbettung-1"/>
    <w:p>
      <w:pPr>
        <w:pStyle w:val="Heading1"/>
      </w:pPr>
      <w:r>
        <w:t xml:space="preserve">Worteinbettung</w:t>
      </w:r>
    </w:p>
    <w:bookmarkEnd w:id="95"/>
    <w:p>
      <w:pPr>
        <w:pStyle w:val="FirstParagraph"/>
      </w:pPr>
      <w:r>
        <w:t xml:space="preserve">Erwartungshorizont</w:t>
      </w:r>
    </w:p>
    <w:bookmarkStart w:id="96" w:name="aufgabe-1-10"/>
    <w:p>
      <w:pPr>
        <w:pStyle w:val="Heading3"/>
      </w:pPr>
      <w:r>
        <w:t xml:space="preserve">Aufgabe 1</w:t>
      </w:r>
    </w:p>
    <w:p>
      <w:pPr>
        <w:pStyle w:val="FirstParagraph"/>
      </w:pPr>
      <w:r>
        <w:t xml:space="preserve">Sortiert die Wörter in sinnvolle Gruppen (Beispiel aus allen vier Sets).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Gruppe</w:t>
            </w:r>
          </w:p>
        </w:tc>
        <w:tc>
          <w:tcPr/>
          <w:p>
            <w:pPr>
              <w:pStyle w:val="Compact"/>
              <w:jc w:val="left"/>
            </w:pPr>
            <w:r>
              <w:t xml:space="preserve">mögliche Tokens</w:t>
            </w:r>
          </w:p>
        </w:tc>
      </w:tr>
      <w:tr>
        <w:tc>
          <w:tcPr/>
          <w:p>
            <w:pPr>
              <w:pStyle w:val="Compact"/>
              <w:jc w:val="left"/>
            </w:pPr>
            <w:r>
              <w:rPr>
                <w:bCs/>
                <w:b/>
              </w:rPr>
              <w:t xml:space="preserve">Figuren</w:t>
            </w:r>
          </w:p>
        </w:tc>
        <w:tc>
          <w:tcPr/>
          <w:p>
            <w:pPr>
              <w:pStyle w:val="Compact"/>
              <w:jc w:val="left"/>
            </w:pPr>
            <w:r>
              <w:t xml:space="preserve">König, Königin, Prinzessin, Prinz, Königssohn, Ritter, Hexe, Zauberer, Müller, Bauer, Fischer, Schneider, Spielmann</w:t>
            </w:r>
          </w:p>
        </w:tc>
      </w:tr>
      <w:tr>
        <w:tc>
          <w:tcPr/>
          <w:p>
            <w:pPr>
              <w:pStyle w:val="Compact"/>
              <w:jc w:val="left"/>
            </w:pPr>
            <w:r>
              <w:rPr>
                <w:bCs/>
                <w:b/>
              </w:rPr>
              <w:t xml:space="preserve">Tiere</w:t>
            </w:r>
          </w:p>
        </w:tc>
        <w:tc>
          <w:tcPr/>
          <w:p>
            <w:pPr>
              <w:pStyle w:val="Compact"/>
              <w:jc w:val="left"/>
            </w:pPr>
            <w:r>
              <w:t xml:space="preserve">Drache, Hahn, Esel, Ziege, Kater, Schwein, Karpfen, Pferd, Schnecken, Eichhörnchen</w:t>
            </w:r>
          </w:p>
        </w:tc>
      </w:tr>
      <w:tr>
        <w:tc>
          <w:tcPr/>
          <w:p>
            <w:pPr>
              <w:pStyle w:val="Compact"/>
              <w:jc w:val="left"/>
            </w:pPr>
            <w:r>
              <w:rPr>
                <w:bCs/>
                <w:b/>
              </w:rPr>
              <w:t xml:space="preserve">Orte</w:t>
            </w:r>
          </w:p>
        </w:tc>
        <w:tc>
          <w:tcPr/>
          <w:p>
            <w:pPr>
              <w:pStyle w:val="Compact"/>
              <w:jc w:val="left"/>
            </w:pPr>
            <w:r>
              <w:t xml:space="preserve">Wald, Thronsaal, Thron, Dorf, Zimmer, Welt</w:t>
            </w:r>
          </w:p>
        </w:tc>
      </w:tr>
      <w:tr>
        <w:tc>
          <w:tcPr/>
          <w:p>
            <w:pPr>
              <w:pStyle w:val="Compact"/>
              <w:jc w:val="left"/>
            </w:pPr>
            <w:r>
              <w:rPr>
                <w:bCs/>
                <w:b/>
              </w:rPr>
              <w:t xml:space="preserve">Essen</w:t>
            </w:r>
          </w:p>
        </w:tc>
        <w:tc>
          <w:tcPr/>
          <w:p>
            <w:pPr>
              <w:pStyle w:val="Compact"/>
              <w:jc w:val="left"/>
            </w:pPr>
            <w:r>
              <w:t xml:space="preserve">Haferbrei, Pfannkuchen, Marshmallows, Pizza, Erdbeerkuchen, Pommes, Kekse, Suppe, Senf</w:t>
            </w:r>
          </w:p>
        </w:tc>
      </w:tr>
      <w:tr>
        <w:tc>
          <w:tcPr/>
          <w:p>
            <w:pPr>
              <w:pStyle w:val="Compact"/>
              <w:jc w:val="left"/>
            </w:pPr>
            <w:r>
              <w:rPr>
                <w:bCs/>
                <w:b/>
              </w:rPr>
              <w:t xml:space="preserve">Dinge / Kleidung</w:t>
            </w:r>
          </w:p>
        </w:tc>
        <w:tc>
          <w:tcPr/>
          <w:p>
            <w:pPr>
              <w:pStyle w:val="Compact"/>
              <w:jc w:val="left"/>
            </w:pPr>
            <w:r>
              <w:t xml:space="preserve">Zahnbürste, Kühlschrank, Teppich, Helm, Hose, Gummistiefel, Schuhe, Schatz</w:t>
            </w:r>
          </w:p>
        </w:tc>
      </w:tr>
      <w:tr>
        <w:tc>
          <w:tcPr/>
          <w:p>
            <w:pPr>
              <w:pStyle w:val="Compact"/>
              <w:jc w:val="left"/>
            </w:pPr>
            <w:r>
              <w:rPr>
                <w:bCs/>
                <w:b/>
              </w:rPr>
              <w:t xml:space="preserve">Tätigkeiten</w:t>
            </w:r>
          </w:p>
        </w:tc>
        <w:tc>
          <w:tcPr/>
          <w:p>
            <w:pPr>
              <w:pStyle w:val="Compact"/>
              <w:jc w:val="left"/>
            </w:pPr>
            <w:r>
              <w:t xml:space="preserve">sang, tanzte, kämpfte, zaubern, kochte, fraß, buk, fütterte, nähte</w:t>
            </w:r>
          </w:p>
        </w:tc>
      </w:tr>
      <w:tr>
        <w:tc>
          <w:tcPr/>
          <w:p>
            <w:pPr>
              <w:pStyle w:val="Compact"/>
              <w:jc w:val="left"/>
            </w:pPr>
            <w:r>
              <w:rPr>
                <w:bCs/>
                <w:b/>
              </w:rPr>
              <w:t xml:space="preserve">Eigenschaften</w:t>
            </w:r>
          </w:p>
        </w:tc>
        <w:tc>
          <w:tcPr/>
          <w:p>
            <w:pPr>
              <w:pStyle w:val="Compact"/>
              <w:jc w:val="left"/>
            </w:pPr>
            <w:r>
              <w:t xml:space="preserve">armer, alter, kleiner, goldenen, fliegenden, verhexte, vegetarische</w:t>
            </w:r>
          </w:p>
        </w:tc>
      </w:tr>
      <w:tr>
        <w:tc>
          <w:tcPr/>
          <w:p>
            <w:pPr>
              <w:pStyle w:val="Compact"/>
              <w:jc w:val="left"/>
            </w:pPr>
            <w:r>
              <w:rPr>
                <w:bCs/>
                <w:b/>
              </w:rPr>
              <w:t xml:space="preserve">Funktionswörter</w:t>
            </w:r>
          </w:p>
        </w:tc>
        <w:tc>
          <w:tcPr/>
          <w:p>
            <w:pPr>
              <w:pStyle w:val="Compact"/>
              <w:jc w:val="left"/>
            </w:pPr>
            <w:r>
              <w:t xml:space="preserve">Es, war, einmal, ein, eine, der, die, und, mit, im · Satzzeichen , .</w:t>
            </w:r>
          </w:p>
        </w:tc>
      </w:tr>
    </w:tbl>
    <w:p>
      <w:pPr>
        <w:pStyle w:val="BodyText"/>
      </w:pPr>
      <w:r>
        <w:t xml:space="preserve">Andere begründete Gruppen (z. B. „Familie“, „Zauberei“) sind ebenso richtig.</w:t>
      </w:r>
    </w:p>
    <w:bookmarkEnd w:id="96"/>
    <w:bookmarkStart w:id="97" w:name="aufgabe-2-8"/>
    <w:p>
      <w:pPr>
        <w:pStyle w:val="Heading3"/>
      </w:pPr>
      <w:r>
        <w:t xml:space="preserve">Aufgabe 2</w:t>
      </w:r>
    </w:p>
    <w:p>
      <w:pPr>
        <w:pStyle w:val="FirstParagraph"/>
      </w:pPr>
      <w:r>
        <w:t xml:space="preserve">Zusatzaufgabe: Welche Wörter könnten zwischen zwei Gruppen passen?</w:t>
      </w:r>
    </w:p>
    <w:p>
      <w:pPr>
        <w:numPr>
          <w:ilvl w:val="0"/>
          <w:numId w:val="1010"/>
        </w:numPr>
        <w:pStyle w:val="Compact"/>
      </w:pPr>
      <w:r>
        <w:rPr>
          <w:bCs/>
          <w:b/>
        </w:rPr>
        <w:t xml:space="preserve">Drache, Kater</w:t>
      </w:r>
      <w:r>
        <w:t xml:space="preserve">: Tier und Figur, denn beide handeln wie Personen.</w:t>
      </w:r>
    </w:p>
    <w:p>
      <w:pPr>
        <w:numPr>
          <w:ilvl w:val="0"/>
          <w:numId w:val="1010"/>
        </w:numPr>
        <w:pStyle w:val="Compact"/>
      </w:pPr>
      <w:r>
        <w:rPr>
          <w:bCs/>
          <w:b/>
        </w:rPr>
        <w:t xml:space="preserve">Ritterturnier</w:t>
      </w:r>
      <w:r>
        <w:t xml:space="preserve">: Figur und Ereignis ·</w:t>
      </w:r>
      <w:r>
        <w:t xml:space="preserve"> </w:t>
      </w:r>
      <w:r>
        <w:rPr>
          <w:bCs/>
          <w:b/>
        </w:rPr>
        <w:t xml:space="preserve">Zaubertränke</w:t>
      </w:r>
      <w:r>
        <w:t xml:space="preserve">: Ding und Zauberei ·</w:t>
      </w:r>
      <w:r>
        <w:t xml:space="preserve"> </w:t>
      </w:r>
      <w:r>
        <w:rPr>
          <w:bCs/>
          <w:b/>
        </w:rPr>
        <w:t xml:space="preserve">Schatz</w:t>
      </w:r>
      <w:r>
        <w:t xml:space="preserve">: Ding und Eigenschaft.</w:t>
      </w:r>
    </w:p>
    <w:bookmarkEnd w:id="97"/>
    <w:bookmarkStart w:id="98" w:name="reflexion-7"/>
    <w:p>
      <w:pPr>
        <w:pStyle w:val="Heading3"/>
      </w:pPr>
      <w:r>
        <w:t xml:space="preserve">Reflexion</w:t>
      </w:r>
    </w:p>
    <w:p>
      <w:pPr>
        <w:pStyle w:val="FirstParagraph"/>
      </w:pPr>
      <w:r>
        <w:t xml:space="preserve">Reflexion: Warum ist es hilfreich, ähnliche Wörter nah beieinander zu speichern?</w:t>
      </w:r>
    </w:p>
    <w:p>
      <w:pPr>
        <w:numPr>
          <w:ilvl w:val="0"/>
          <w:numId w:val="1011"/>
        </w:numPr>
        <w:pStyle w:val="Compact"/>
      </w:pPr>
      <w:r>
        <w:t xml:space="preserve">Ähnliche Wörter sind</w:t>
      </w:r>
      <w:r>
        <w:t xml:space="preserve"> </w:t>
      </w:r>
      <w:r>
        <w:rPr>
          <w:bCs/>
          <w:b/>
        </w:rPr>
        <w:t xml:space="preserve">austauschbar</w:t>
      </w:r>
      <w:r>
        <w:t xml:space="preserve">: Was für „König“ gilt, passt oft auch für „Königin“.</w:t>
      </w:r>
    </w:p>
    <w:p>
      <w:pPr>
        <w:numPr>
          <w:ilvl w:val="0"/>
          <w:numId w:val="1011"/>
        </w:numPr>
        <w:pStyle w:val="Compact"/>
      </w:pPr>
      <w:r>
        <w:t xml:space="preserve">Das Modell kann Gelerntes auf</w:t>
      </w:r>
      <w:r>
        <w:t xml:space="preserve"> </w:t>
      </w:r>
      <w:r>
        <w:rPr>
          <w:bCs/>
          <w:b/>
        </w:rPr>
        <w:t xml:space="preserve">seltene Wörter übertragen</w:t>
      </w:r>
      <w:r>
        <w:t xml:space="preserve">, statt jedes Wort einzeln zu lernen.</w:t>
      </w:r>
    </w:p>
    <w:p>
      <w:pPr>
        <w:numPr>
          <w:ilvl w:val="0"/>
          <w:numId w:val="1011"/>
        </w:numPr>
        <w:pStyle w:val="Compact"/>
      </w:pPr>
      <w:r>
        <w:t xml:space="preserve">Bedeutung wird</w:t>
      </w:r>
      <w:r>
        <w:t xml:space="preserve"> </w:t>
      </w:r>
      <w:r>
        <w:rPr>
          <w:bCs/>
          <w:b/>
        </w:rPr>
        <w:t xml:space="preserve">messbar</w:t>
      </w:r>
      <w:r>
        <w:t xml:space="preserve"> </w:t>
      </w:r>
      <w:r>
        <w:t xml:space="preserve">als Abstand zwischen Zahlen. Das hilft bei Synonymen und bei der Vorhersage.</w:t>
      </w:r>
    </w:p>
    <w:bookmarkEnd w:id="98"/>
    <w:bookmarkStart w:id="99" w:name="erweiterung-optional-4"/>
    <w:p>
      <w:pPr>
        <w:pStyle w:val="Heading3"/>
      </w:pPr>
      <w:r>
        <w:t xml:space="preserve">Erweiterung (optional)</w:t>
      </w:r>
    </w:p>
    <w:p>
      <w:pPr>
        <w:pStyle w:val="FirstParagraph"/>
      </w:pPr>
      <w:r>
        <w:t xml:space="preserve">Erweiterung: Wörterfeld (Beispiel). „Drache“ liegt in der Überschneidung zweier Felder.</w:t>
      </w:r>
    </w:p>
    <w:p>
      <w:pPr>
        <w:pStyle w:val="BodyText"/>
      </w:pPr>
      <w:r>
        <w:rPr>
          <w:bCs/>
          <w:b/>
        </w:rPr>
        <w:t xml:space="preserve">Figuren</w:t>
      </w:r>
      <w:r>
        <w:t xml:space="preserve">König</w:t>
      </w:r>
      <w:r>
        <w:t xml:space="preserve"> </w:t>
      </w:r>
      <w:r>
        <w:t xml:space="preserve">Königin</w:t>
      </w:r>
      <w:r>
        <w:t xml:space="preserve"> </w:t>
      </w:r>
      <w:r>
        <w:t xml:space="preserve">Prinzessin</w:t>
      </w:r>
      <w:r>
        <w:t xml:space="preserve"> </w:t>
      </w:r>
      <w:r>
        <w:t xml:space="preserve">Ritter</w:t>
      </w:r>
      <w:r>
        <w:t xml:space="preserve"> </w:t>
      </w:r>
      <w:r>
        <w:t xml:space="preserve">Hexe</w:t>
      </w:r>
      <w:r>
        <w:t xml:space="preserve"> </w:t>
      </w:r>
      <w:r>
        <w:t xml:space="preserve">Müller</w:t>
      </w:r>
      <w:r>
        <w:t xml:space="preserve"> </w:t>
      </w:r>
    </w:p>
    <w:p>
      <w:pPr>
        <w:pStyle w:val="BodyText"/>
      </w:pPr>
      <w:r>
        <w:rPr>
          <w:bCs/>
          <w:b/>
        </w:rPr>
        <w:t xml:space="preserve">Tiere</w:t>
      </w:r>
      <w:r>
        <w:t xml:space="preserve">Esel</w:t>
      </w:r>
      <w:r>
        <w:t xml:space="preserve"> </w:t>
      </w:r>
      <w:r>
        <w:t xml:space="preserve">Ziege</w:t>
      </w:r>
      <w:r>
        <w:t xml:space="preserve"> </w:t>
      </w:r>
      <w:r>
        <w:t xml:space="preserve">Kater</w:t>
      </w:r>
      <w:r>
        <w:t xml:space="preserve"> </w:t>
      </w:r>
      <w:r>
        <w:t xml:space="preserve">Schwein</w:t>
      </w:r>
    </w:p>
    <w:p>
      <w:pPr>
        <w:pStyle w:val="BodyText"/>
      </w:pPr>
      <w:r>
        <w:rPr>
          <w:bCs/>
          <w:b/>
        </w:rPr>
        <w:t xml:space="preserve">Essen</w:t>
      </w:r>
      <w:r>
        <w:t xml:space="preserve">Pizza</w:t>
      </w:r>
      <w:r>
        <w:t xml:space="preserve"> </w:t>
      </w:r>
      <w:r>
        <w:t xml:space="preserve">Kekse</w:t>
      </w:r>
      <w:r>
        <w:t xml:space="preserve"> </w:t>
      </w:r>
      <w:r>
        <w:t xml:space="preserve">Pommes</w:t>
      </w:r>
      <w:r>
        <w:t xml:space="preserve"> </w:t>
      </w:r>
      <w:r>
        <w:t xml:space="preserve">Suppe</w:t>
      </w:r>
    </w:p>
    <w:p>
      <w:pPr>
        <w:pStyle w:val="BodyText"/>
      </w:pPr>
      <w:r>
        <w:t xml:space="preserve">Drache</w:t>
      </w:r>
    </w:p>
    <w:bookmarkEnd w:id="99"/>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Stufe 04 ]</w:t>
      </w:r>
    </w:p>
    <w:bookmarkStart w:id="100" w:name="wortbeziehungen-lernen-1"/>
    <w:p>
      <w:pPr>
        <w:pStyle w:val="Heading1"/>
      </w:pPr>
      <w:r>
        <w:t xml:space="preserve">Wortbeziehungen lernen</w:t>
      </w:r>
    </w:p>
    <w:bookmarkEnd w:id="100"/>
    <w:p>
      <w:pPr>
        <w:pStyle w:val="FirstParagraph"/>
      </w:pPr>
      <w:r>
        <w:t xml:space="preserve">Erwartungshorizont</w:t>
      </w:r>
    </w:p>
    <w:bookmarkStart w:id="101" w:name="aufgabe-1-11"/>
    <w:p>
      <w:pPr>
        <w:pStyle w:val="Heading3"/>
      </w:pPr>
      <w:r>
        <w:t xml:space="preserve">Aufgabe 1</w:t>
      </w:r>
    </w:p>
    <w:p>
      <w:pPr>
        <w:pStyle w:val="FirstParagraph"/>
      </w:pPr>
      <w:r>
        <w:t xml:space="preserve">Zeichnet die Wortbeziehungen als Netzwerk, mehrfache Verbindungen dicker. (Ausschnitt Set D)</w:t>
      </w:r>
    </w:p>
    <w:p>
      <w:pPr>
        <w:pStyle w:val="BodyText"/>
      </w:pPr>
      <w:r>
        <w:t xml:space="preserve">Es</w:t>
      </w:r>
      <w:r>
        <w:t xml:space="preserve"> </w:t>
      </w:r>
      <w:r>
        <w:t xml:space="preserve">4</w:t>
      </w:r>
      <w:r>
        <w:t xml:space="preserve"> </w:t>
      </w:r>
      <w:r>
        <w:t xml:space="preserve">war</w:t>
      </w:r>
      <w:r>
        <w:t xml:space="preserve"> </w:t>
      </w:r>
      <w:r>
        <w:t xml:space="preserve">3</w:t>
      </w:r>
      <w:r>
        <w:t xml:space="preserve"> </w:t>
      </w:r>
      <w:r>
        <w:t xml:space="preserve">einmal</w:t>
      </w:r>
      <w:r>
        <w:t xml:space="preserve"> </w:t>
      </w:r>
      <w:r>
        <w:t xml:space="preserve">2</w:t>
      </w:r>
      <w:r>
        <w:t xml:space="preserve"> </w:t>
      </w:r>
      <w:r>
        <w:t xml:space="preserve">ein</w:t>
      </w:r>
      <w:r>
        <w:t xml:space="preserve"> </w:t>
      </w:r>
      <w:r>
        <w:t xml:space="preserve">1</w:t>
      </w:r>
      <w:r>
        <w:t xml:space="preserve"> </w:t>
      </w:r>
      <w:r>
        <w:t xml:space="preserve">Drache</w:t>
      </w:r>
      <w:r>
        <w:t xml:space="preserve"> </w:t>
      </w:r>
      <w:r>
        <w:t xml:space="preserve">Kater</w:t>
      </w:r>
      <w:r>
        <w:t xml:space="preserve"> </w:t>
      </w:r>
      <w:r>
        <w:t xml:space="preserve">Bauer</w:t>
      </w:r>
    </w:p>
    <w:p>
      <w:pPr>
        <w:pStyle w:val="BodyText"/>
      </w:pPr>
      <w:r>
        <w:t xml:space="preserve">war / einmal</w:t>
      </w:r>
      <w:r>
        <w:t xml:space="preserve">1</w:t>
      </w:r>
      <w:r>
        <w:t xml:space="preserve"> </w:t>
      </w:r>
      <w:r>
        <w:t xml:space="preserve">eine</w:t>
      </w:r>
      <w:r>
        <w:t xml:space="preserve"> </w:t>
      </w:r>
      <w:r>
        <w:t xml:space="preserve">1</w:t>
      </w:r>
      <w:r>
        <w:t xml:space="preserve"> </w:t>
      </w:r>
      <w:r>
        <w:t xml:space="preserve">Prinzessin</w:t>
      </w:r>
      <w:r>
        <w:t xml:space="preserve"> </w:t>
      </w:r>
      <w:r>
        <w:t xml:space="preserve">Hexe</w:t>
      </w:r>
    </w:p>
    <w:p>
      <w:pPr>
        <w:pStyle w:val="BodyText"/>
      </w:pPr>
      <w:r>
        <w:t xml:space="preserve">,</w:t>
      </w:r>
      <w:r>
        <w:t xml:space="preserve"> </w:t>
      </w:r>
      <w:r>
        <w:t xml:space="preserve">3</w:t>
      </w:r>
      <w:r>
        <w:t xml:space="preserve"> </w:t>
      </w:r>
      <w:r>
        <w:t xml:space="preserve">der</w:t>
      </w:r>
      <w:r>
        <w:t xml:space="preserve"> </w:t>
      </w:r>
      <w:r>
        <w:t xml:space="preserve">1</w:t>
      </w:r>
      <w:r>
        <w:t xml:space="preserve"> </w:t>
      </w:r>
      <w:r>
        <w:t xml:space="preserve">mit</w:t>
      </w:r>
      <w:r>
        <w:t xml:space="preserve"> </w:t>
      </w:r>
      <w:r>
        <w:t xml:space="preserve">jeden</w:t>
      </w:r>
      <w:r>
        <w:t xml:space="preserve"> </w:t>
      </w:r>
      <w:r>
        <w:t xml:space="preserve">seinem</w:t>
      </w:r>
    </w:p>
    <w:p>
      <w:pPr>
        <w:pStyle w:val="BodyText"/>
      </w:pPr>
      <w:r>
        <w:t xml:space="preserve">,</w:t>
      </w:r>
      <w:r>
        <w:t xml:space="preserve"> </w:t>
      </w:r>
      <w:r>
        <w:t xml:space="preserve">2</w:t>
      </w:r>
      <w:r>
        <w:t xml:space="preserve"> </w:t>
      </w:r>
      <w:r>
        <w:t xml:space="preserve">die</w:t>
      </w:r>
      <w:r>
        <w:t xml:space="preserve"> </w:t>
      </w:r>
      <w:r>
        <w:t xml:space="preserve">1</w:t>
      </w:r>
      <w:r>
        <w:t xml:space="preserve"> </w:t>
      </w:r>
      <w:r>
        <w:t xml:space="preserve">auf</w:t>
      </w:r>
      <w:r>
        <w:t xml:space="preserve"> </w:t>
      </w:r>
      <w:r>
        <w:t xml:space="preserve">ihre</w:t>
      </w:r>
    </w:p>
    <w:p>
      <w:pPr>
        <w:pStyle w:val="BodyText"/>
      </w:pPr>
      <w:r>
        <w:rPr>
          <w:bCs/>
          <w:b/>
        </w:rPr>
        <w:t xml:space="preserve">Stärkste Verbindungen je Set</w:t>
      </w:r>
      <w:r>
        <w:t xml:space="preserve"> </w:t>
      </w:r>
      <w:r>
        <w:t xml:space="preserve">(diese Pfeile sollten am dicksten sein):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Set</w:t>
            </w:r>
          </w:p>
        </w:tc>
        <w:tc>
          <w:tcPr/>
          <w:p>
            <w:pPr>
              <w:pStyle w:val="Compact"/>
              <w:jc w:val="left"/>
            </w:pPr>
            <w:r>
              <w:t xml:space="preserve">Verbindung (Anzahl)</w:t>
            </w:r>
          </w:p>
        </w:tc>
      </w:tr>
      <w:tr>
        <w:tc>
          <w:tcPr/>
          <w:p>
            <w:pPr>
              <w:pStyle w:val="Compact"/>
              <w:jc w:val="left"/>
            </w:pPr>
            <w:r>
              <w:rPr>
                <w:bCs/>
                <w:b/>
              </w:rPr>
              <w:t xml:space="preserve">A</w:t>
            </w:r>
          </w:p>
        </w:tc>
        <w:tc>
          <w:tcPr/>
          <w:p>
            <w:pPr>
              <w:pStyle w:val="Compact"/>
              <w:jc w:val="left"/>
            </w:pPr>
            <w:r>
              <w:t xml:space="preserve">Es→war 6 · ,→der 6 · war→einmal 4 · war→ein 3 · einmal→ein 3</w:t>
            </w:r>
          </w:p>
        </w:tc>
      </w:tr>
      <w:tr>
        <w:tc>
          <w:tcPr/>
          <w:p>
            <w:pPr>
              <w:pStyle w:val="Compact"/>
              <w:jc w:val="left"/>
            </w:pPr>
            <w:r>
              <w:rPr>
                <w:bCs/>
                <w:b/>
              </w:rPr>
              <w:t xml:space="preserve">B</w:t>
            </w:r>
          </w:p>
        </w:tc>
        <w:tc>
          <w:tcPr/>
          <w:p>
            <w:pPr>
              <w:pStyle w:val="Compact"/>
              <w:jc w:val="left"/>
            </w:pPr>
            <w:r>
              <w:t xml:space="preserve">Es→war 4 · war→einmal 3 · ,→der 3 · einmal→eine 2 · ,→die 2</w:t>
            </w:r>
          </w:p>
        </w:tc>
      </w:tr>
      <w:tr>
        <w:tc>
          <w:tcPr/>
          <w:p>
            <w:pPr>
              <w:pStyle w:val="Compact"/>
              <w:jc w:val="left"/>
            </w:pPr>
            <w:r>
              <w:rPr>
                <w:bCs/>
                <w:b/>
              </w:rPr>
              <w:t xml:space="preserve">C</w:t>
            </w:r>
          </w:p>
        </w:tc>
        <w:tc>
          <w:tcPr/>
          <w:p>
            <w:pPr>
              <w:pStyle w:val="Compact"/>
              <w:jc w:val="left"/>
            </w:pPr>
            <w:r>
              <w:t xml:space="preserve">Es→war 4 · ,→der 4 · war→einmal 3 · einmal→ein 2 · der→nur 2 · Wald→und 2</w:t>
            </w:r>
          </w:p>
        </w:tc>
      </w:tr>
      <w:tr>
        <w:tc>
          <w:tcPr/>
          <w:p>
            <w:pPr>
              <w:pStyle w:val="Compact"/>
              <w:jc w:val="left"/>
            </w:pPr>
            <w:r>
              <w:rPr>
                <w:bCs/>
                <w:b/>
              </w:rPr>
              <w:t xml:space="preserve">D</w:t>
            </w:r>
          </w:p>
        </w:tc>
        <w:tc>
          <w:tcPr/>
          <w:p>
            <w:pPr>
              <w:pStyle w:val="Compact"/>
              <w:jc w:val="left"/>
            </w:pPr>
            <w:r>
              <w:t xml:space="preserve">Es→war 4 · war→einmal 3 · ,→der 3 · einmal→ein 2 · ,→die 2</w:t>
            </w:r>
          </w:p>
        </w:tc>
      </w:tr>
    </w:tbl>
    <w:bookmarkEnd w:id="101"/>
    <w:bookmarkStart w:id="102" w:name="aufgabe-2-9"/>
    <w:p>
      <w:pPr>
        <w:pStyle w:val="Heading3"/>
      </w:pPr>
      <w:r>
        <w:t xml:space="preserve">Aufgabe 2</w:t>
      </w:r>
    </w:p>
    <w:p>
      <w:pPr>
        <w:pStyle w:val="FirstParagraph"/>
      </w:pPr>
      <w:r>
        <w:t xml:space="preserve">Zusatzaufgabe: Sucht Wörter mit mehreren möglichen Fortsetzungen.</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Set</w:t>
            </w:r>
          </w:p>
        </w:tc>
        <w:tc>
          <w:tcPr/>
          <w:p>
            <w:pPr>
              <w:pStyle w:val="Compact"/>
              <w:jc w:val="left"/>
            </w:pPr>
            <w:r>
              <w:t xml:space="preserve">Wort → mögliche Fortsetzungen</w:t>
            </w:r>
          </w:p>
        </w:tc>
      </w:tr>
      <w:tr>
        <w:tc>
          <w:tcPr/>
          <w:p>
            <w:pPr>
              <w:pStyle w:val="Compact"/>
              <w:jc w:val="left"/>
            </w:pPr>
            <w:r>
              <w:rPr>
                <w:bCs/>
                <w:b/>
              </w:rPr>
              <w:t xml:space="preserve">A</w:t>
            </w:r>
          </w:p>
        </w:tc>
        <w:tc>
          <w:tcPr/>
          <w:p>
            <w:pPr>
              <w:pStyle w:val="Compact"/>
              <w:jc w:val="left"/>
            </w:pPr>
            <w:r>
              <w:t xml:space="preserve">ein → Königssohn | Spielmann | Schneider | kleiner | König | armer</w:t>
            </w:r>
            <w:r>
              <w:br/>
            </w:r>
            <w:r>
              <w:t xml:space="preserve">, → der | die | dessen  ·  armer → Müller | Ritter</w:t>
            </w:r>
          </w:p>
        </w:tc>
      </w:tr>
      <w:tr>
        <w:tc>
          <w:tcPr/>
          <w:p>
            <w:pPr>
              <w:pStyle w:val="Compact"/>
              <w:jc w:val="left"/>
            </w:pPr>
            <w:r>
              <w:rPr>
                <w:bCs/>
                <w:b/>
              </w:rPr>
              <w:t xml:space="preserve">B</w:t>
            </w:r>
          </w:p>
        </w:tc>
        <w:tc>
          <w:tcPr/>
          <w:p>
            <w:pPr>
              <w:pStyle w:val="Compact"/>
              <w:jc w:val="left"/>
            </w:pPr>
            <w:r>
              <w:t xml:space="preserve">Ein → König | alter | Königssohn  ·  die → lieber | nur | Welt | größte</w:t>
            </w:r>
            <w:r>
              <w:br/>
            </w:r>
            <w:r>
              <w:t xml:space="preserve">, → der | die | aber | dessen</w:t>
            </w:r>
          </w:p>
        </w:tc>
      </w:tr>
      <w:tr>
        <w:tc>
          <w:tcPr/>
          <w:p>
            <w:pPr>
              <w:pStyle w:val="Compact"/>
              <w:jc w:val="left"/>
            </w:pPr>
            <w:r>
              <w:rPr>
                <w:bCs/>
                <w:b/>
              </w:rPr>
              <w:t xml:space="preserve">C</w:t>
            </w:r>
          </w:p>
        </w:tc>
        <w:tc>
          <w:tcPr/>
          <w:p>
            <w:pPr>
              <w:pStyle w:val="Compact"/>
              <w:jc w:val="left"/>
            </w:pPr>
            <w:r>
              <w:t xml:space="preserve">ein → Ritter | König | Prinz | Drache  ·  der → nur | seinen | lieber</w:t>
            </w:r>
            <w:r>
              <w:br/>
            </w:r>
            <w:r>
              <w:t xml:space="preserve">im → Dorf | Wald  ·  und → verkaufte | sprach</w:t>
            </w:r>
          </w:p>
        </w:tc>
      </w:tr>
      <w:tr>
        <w:tc>
          <w:tcPr/>
          <w:p>
            <w:pPr>
              <w:pStyle w:val="Compact"/>
              <w:jc w:val="left"/>
            </w:pPr>
            <w:r>
              <w:rPr>
                <w:bCs/>
                <w:b/>
              </w:rPr>
              <w:t xml:space="preserve">D</w:t>
            </w:r>
          </w:p>
        </w:tc>
        <w:tc>
          <w:tcPr/>
          <w:p>
            <w:pPr>
              <w:pStyle w:val="Compact"/>
              <w:jc w:val="left"/>
            </w:pPr>
            <w:r>
              <w:t xml:space="preserve">Ein → König | Ritter | Drache  ·  Drache → , | versteckte</w:t>
            </w:r>
            <w:r>
              <w:br/>
            </w:r>
            <w:r>
              <w:t xml:space="preserve">mit → einer | Senf  ·  im → Thronsaal | Wald  ·  seinem → Schwein | Schatz</w:t>
            </w:r>
          </w:p>
        </w:tc>
      </w:tr>
    </w:tbl>
    <w:bookmarkEnd w:id="102"/>
    <w:bookmarkStart w:id="103" w:name="reflexion-8"/>
    <w:p>
      <w:pPr>
        <w:pStyle w:val="Heading3"/>
      </w:pPr>
      <w:r>
        <w:t xml:space="preserve">Reflexion</w:t>
      </w:r>
    </w:p>
    <w:p>
      <w:pPr>
        <w:pStyle w:val="FirstParagraph"/>
      </w:pPr>
      <w:r>
        <w:t xml:space="preserve">Reflexion: Warum reichen einzelne Wörter nicht aus, um Sprache sinnvoll vorherzusagen?</w:t>
      </w:r>
    </w:p>
    <w:p>
      <w:pPr>
        <w:numPr>
          <w:ilvl w:val="0"/>
          <w:numId w:val="1012"/>
        </w:numPr>
        <w:pStyle w:val="Compact"/>
      </w:pPr>
      <w:r>
        <w:t xml:space="preserve">Ein Wort allein hat</w:t>
      </w:r>
      <w:r>
        <w:t xml:space="preserve"> </w:t>
      </w:r>
      <w:r>
        <w:rPr>
          <w:bCs/>
          <w:b/>
        </w:rPr>
        <w:t xml:space="preserve">viele mögliche Nachfolger</w:t>
      </w:r>
      <w:r>
        <w:t xml:space="preserve">. Erst Wortfolgen und Satzmuster zeigen, was passt.</w:t>
      </w:r>
    </w:p>
    <w:p>
      <w:pPr>
        <w:numPr>
          <w:ilvl w:val="0"/>
          <w:numId w:val="1012"/>
        </w:numPr>
        <w:pStyle w:val="Compact"/>
      </w:pPr>
      <w:r>
        <w:t xml:space="preserve">Grammatik hängt von</w:t>
      </w:r>
      <w:r>
        <w:t xml:space="preserve"> </w:t>
      </w:r>
      <w:r>
        <w:rPr>
          <w:bCs/>
          <w:b/>
        </w:rPr>
        <w:t xml:space="preserve">früheren Wörtern</w:t>
      </w:r>
      <w:r>
        <w:t xml:space="preserve"> </w:t>
      </w:r>
      <w:r>
        <w:t xml:space="preserve">ab: nach „eine Hexe ,“ muss „die“ folgen, nicht „der“.</w:t>
      </w:r>
    </w:p>
    <w:p>
      <w:pPr>
        <w:numPr>
          <w:ilvl w:val="0"/>
          <w:numId w:val="1012"/>
        </w:numPr>
        <w:pStyle w:val="Compact"/>
      </w:pPr>
      <w:r>
        <w:t xml:space="preserve">Bedeutung entsteht erst im</w:t>
      </w:r>
      <w:r>
        <w:t xml:space="preserve"> </w:t>
      </w:r>
      <w:r>
        <w:rPr>
          <w:bCs/>
          <w:b/>
        </w:rPr>
        <w:t xml:space="preserve">Zusammenhang</w:t>
      </w:r>
      <w:r>
        <w:t xml:space="preserve">. Dieses Problem löst später die Attention (Stufe 6).</w:t>
      </w:r>
    </w:p>
    <w:bookmarkEnd w:id="103"/>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Stufe 05 ]</w:t>
      </w:r>
    </w:p>
    <w:bookmarkStart w:id="104" w:name="wortvorhersage-1"/>
    <w:p>
      <w:pPr>
        <w:pStyle w:val="Heading1"/>
      </w:pPr>
      <w:r>
        <w:t xml:space="preserve">Wortvorhersage</w:t>
      </w:r>
    </w:p>
    <w:bookmarkEnd w:id="104"/>
    <w:p>
      <w:pPr>
        <w:pStyle w:val="FirstParagraph"/>
      </w:pPr>
      <w:r>
        <w:t xml:space="preserve">Erwartungshorizont</w:t>
      </w:r>
    </w:p>
    <w:bookmarkStart w:id="105" w:name="aufgabe-1-12"/>
    <w:p>
      <w:pPr>
        <w:pStyle w:val="Heading3"/>
      </w:pPr>
      <w:r>
        <w:t xml:space="preserve">Aufgabe 1</w:t>
      </w:r>
    </w:p>
    <w:p>
      <w:pPr>
        <w:pStyle w:val="FirstParagraph"/>
      </w:pPr>
      <w:r>
        <w:t xml:space="preserve">Erzeugt neue Märchensätze: Startwort wählen, Verbindung folgen, wiederholen, beim Punkt stoppen.</w:t>
      </w:r>
    </w:p>
    <w:p>
      <w:pPr>
        <w:pStyle w:val="BodyText"/>
      </w:pPr>
      <w:r>
        <w:t xml:space="preserve">Beispielpfad im Netzwerk von Set D</w:t>
      </w:r>
    </w:p>
    <w:p>
      <w:pPr>
        <w:pStyle w:val="BodyText"/>
      </w:pPr>
      <w:r>
        <w:t xml:space="preserve">Es</w:t>
      </w:r>
      <w:r>
        <w:t xml:space="preserve"> </w:t>
      </w:r>
      <w:r>
        <w:t xml:space="preserve">→</w:t>
      </w:r>
      <w:r>
        <w:t xml:space="preserve">war</w:t>
      </w:r>
      <w:r>
        <w:t xml:space="preserve"> </w:t>
      </w:r>
      <w:r>
        <w:t xml:space="preserve">→</w:t>
      </w:r>
      <w:r>
        <w:t xml:space="preserve">einmal</w:t>
      </w:r>
      <w:r>
        <w:t xml:space="preserve"> </w:t>
      </w:r>
      <w:r>
        <w:t xml:space="preserve">→</w:t>
      </w:r>
      <w:r>
        <w:t xml:space="preserve">ein</w:t>
      </w:r>
      <w:r>
        <w:t xml:space="preserve"> </w:t>
      </w:r>
      <w:r>
        <w:t xml:space="preserve">→</w:t>
      </w:r>
      <w:r>
        <w:t xml:space="preserve">Drache</w:t>
      </w:r>
      <w:r>
        <w:t xml:space="preserve"> </w:t>
      </w:r>
      <w:r>
        <w:t xml:space="preserve">→</w:t>
      </w:r>
      <w:r>
        <w:t xml:space="preserve">,</w:t>
      </w:r>
      <w:r>
        <w:t xml:space="preserve"> </w:t>
      </w:r>
      <w:r>
        <w:t xml:space="preserve">→</w:t>
      </w:r>
      <w:r>
        <w:t xml:space="preserve">der</w:t>
      </w:r>
      <w:r>
        <w:t xml:space="preserve"> </w:t>
      </w:r>
      <w:r>
        <w:t xml:space="preserve">→</w:t>
      </w:r>
      <w:r>
        <w:t xml:space="preserve">mit</w:t>
      </w:r>
      <w:r>
        <w:t xml:space="preserve"> </w:t>
      </w:r>
      <w:r>
        <w:t xml:space="preserve">→</w:t>
      </w:r>
      <w:r>
        <w:t xml:space="preserve">Senf</w:t>
      </w:r>
      <w:r>
        <w:t xml:space="preserve"> </w:t>
      </w:r>
      <w:r>
        <w:t xml:space="preserve">→</w:t>
      </w:r>
      <w:r>
        <w:t xml:space="preserve">würzte</w:t>
      </w:r>
      <w:r>
        <w:t xml:space="preserve"> </w:t>
      </w:r>
      <w:r>
        <w:t xml:space="preserve">→</w:t>
      </w:r>
      <w:r>
        <w:t xml:space="preserve">.</w:t>
      </w:r>
    </w:p>
    <w:p>
      <w:pPr>
        <w:pStyle w:val="BodyText"/>
      </w:pPr>
      <w:r>
        <w:rPr>
          <w:bCs/>
          <w:b/>
        </w:rPr>
        <w:t xml:space="preserve">Ergebnis:</w:t>
      </w:r>
      <w:r>
        <w:t xml:space="preserve"> </w:t>
      </w:r>
      <w:r>
        <w:t xml:space="preserve">„Es war einmal ein Drache, der mit Senf würzte.“ Jeder Übergang steht so im Trainingsdatensatz, der ganze Satz aber nirgends.</w:t>
      </w:r>
    </w:p>
    <w:p>
      <w:pPr>
        <w:pStyle w:val="BodyText"/>
      </w:pPr>
      <w:r>
        <w:t xml:space="preserve">Korrekt ist jeder Satz, dessen Übergänge alle im eigenen Netzwerk vorkommen.</w:t>
      </w:r>
    </w:p>
    <w:bookmarkEnd w:id="105"/>
    <w:bookmarkStart w:id="106" w:name="aufgabe-2-10"/>
    <w:p>
      <w:pPr>
        <w:pStyle w:val="Heading3"/>
      </w:pPr>
      <w:r>
        <w:t xml:space="preserve">Aufgabe 2</w:t>
      </w:r>
    </w:p>
    <w:p>
      <w:pPr>
        <w:pStyle w:val="FirstParagraph"/>
      </w:pPr>
      <w:r>
        <w:t xml:space="preserve">Berechnet, welche Fortsetzung am wahrscheinlichsten ist und welche nur selten vorkommt.</w:t>
      </w:r>
    </w:p>
    <w:p>
      <w:pPr>
        <w:pStyle w:val="BodyText"/>
      </w:pPr>
      <w:r>
        <w:t xml:space="preserve">FORMEL</w:t>
      </w:r>
      <w:r>
        <w:t xml:space="preserve"> </w:t>
      </w:r>
      <w:r>
        <w:t xml:space="preserve">P(Fortsetzung) =</w:t>
      </w:r>
      <w:r>
        <w:t xml:space="preserve"> </w:t>
      </w:r>
      <w:r>
        <w:rPr>
          <w:bCs/>
          <w:b/>
        </w:rPr>
        <w:t xml:space="preserve">Anzahl dieser Fortsetzung</w:t>
      </w:r>
      <w:r>
        <w:t xml:space="preserve"> </w:t>
      </w:r>
      <w:r>
        <w:t xml:space="preserve">÷</w:t>
      </w:r>
      <w:r>
        <w:t xml:space="preserve"> </w:t>
      </w:r>
      <w:r>
        <w:rPr>
          <w:bCs/>
          <w:b/>
        </w:rPr>
        <w:t xml:space="preserve">Anzahl aller Fortsetzungen</w:t>
      </w:r>
      <w:r>
        <w:t xml:space="preserve"> </w:t>
      </w:r>
      <w:r>
        <w:t xml:space="preserve">des Wortes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Set</w:t>
            </w:r>
          </w:p>
        </w:tc>
        <w:tc>
          <w:tcPr/>
          <w:p>
            <w:pPr>
              <w:pStyle w:val="Compact"/>
              <w:jc w:val="left"/>
            </w:pPr>
            <w:r>
              <w:t xml:space="preserve">Wort</w:t>
            </w:r>
          </w:p>
        </w:tc>
        <w:tc>
          <w:tcPr/>
          <w:p>
            <w:pPr>
              <w:pStyle w:val="Compact"/>
              <w:jc w:val="left"/>
            </w:pPr>
            <w:r>
              <w:t xml:space="preserve">Fortsetzungen (Anzahl)</w:t>
            </w:r>
          </w:p>
        </w:tc>
        <w:tc>
          <w:tcPr/>
          <w:p>
            <w:pPr>
              <w:pStyle w:val="Compact"/>
              <w:jc w:val="left"/>
            </w:pPr>
            <w:r>
              <w:t xml:space="preserve">Wahrscheinlichkeit (fett = am häufigsten)</w:t>
            </w:r>
          </w:p>
        </w:tc>
      </w:tr>
      <w:tr>
        <w:tc>
          <w:tcPr/>
          <w:p>
            <w:pPr>
              <w:pStyle w:val="Compact"/>
              <w:jc w:val="left"/>
            </w:pPr>
            <w:r>
              <w:rPr>
                <w:bCs/>
                <w:b/>
              </w:rPr>
              <w:t xml:space="preserve">A</w:t>
            </w:r>
          </w:p>
        </w:tc>
        <w:tc>
          <w:tcPr/>
          <w:p>
            <w:pPr>
              <w:pStyle w:val="Compact"/>
              <w:jc w:val="left"/>
            </w:pPr>
            <w:r>
              <w:t xml:space="preserve">war (7×)</w:t>
            </w:r>
          </w:p>
        </w:tc>
        <w:tc>
          <w:tcPr/>
          <w:p>
            <w:pPr>
              <w:pStyle w:val="Compact"/>
              <w:jc w:val="left"/>
            </w:pPr>
            <w:r>
              <w:t xml:space="preserve">einmal 4 · ein 3</w:t>
            </w:r>
          </w:p>
        </w:tc>
        <w:tc>
          <w:tcPr/>
          <w:p>
            <w:pPr>
              <w:pStyle w:val="Compact"/>
              <w:jc w:val="left"/>
            </w:pPr>
            <w:r>
              <w:rPr>
                <w:bCs/>
                <w:b/>
              </w:rPr>
              <w:t xml:space="preserve">57 %</w:t>
            </w:r>
            <w:r>
              <w:t xml:space="preserve"> </w:t>
            </w:r>
            <w:r>
              <w:t xml:space="preserve">· 43 %</w:t>
            </w:r>
          </w:p>
        </w:tc>
      </w:tr>
      <w:tr>
        <w:tc>
          <w:tcPr/>
          <w:p>
            <w:pPr>
              <w:pStyle w:val="Compact"/>
              <w:jc w:val="left"/>
            </w:pPr>
            <w:r>
              <w:rPr>
                <w:bCs/>
                <w:b/>
              </w:rPr>
              <w:t xml:space="preserve">A</w:t>
            </w:r>
          </w:p>
        </w:tc>
        <w:tc>
          <w:tcPr/>
          <w:p>
            <w:pPr>
              <w:pStyle w:val="Compact"/>
              <w:jc w:val="left"/>
            </w:pPr>
            <w:r>
              <w:t xml:space="preserve">, (8×)</w:t>
            </w:r>
          </w:p>
        </w:tc>
        <w:tc>
          <w:tcPr/>
          <w:p>
            <w:pPr>
              <w:pStyle w:val="Compact"/>
              <w:jc w:val="left"/>
            </w:pPr>
            <w:r>
              <w:t xml:space="preserve">der 6 · die 1 · dessen 1</w:t>
            </w:r>
          </w:p>
        </w:tc>
        <w:tc>
          <w:tcPr/>
          <w:p>
            <w:pPr>
              <w:pStyle w:val="Compact"/>
              <w:jc w:val="left"/>
            </w:pPr>
            <w:r>
              <w:rPr>
                <w:bCs/>
                <w:b/>
              </w:rPr>
              <w:t xml:space="preserve">75 %</w:t>
            </w:r>
            <w:r>
              <w:t xml:space="preserve"> </w:t>
            </w:r>
            <w:r>
              <w:t xml:space="preserve">· 12,5 % · 12,5 %</w:t>
            </w:r>
          </w:p>
        </w:tc>
      </w:tr>
      <w:tr>
        <w:tc>
          <w:tcPr/>
          <w:p>
            <w:pPr>
              <w:pStyle w:val="Compact"/>
              <w:jc w:val="left"/>
            </w:pPr>
            <w:r>
              <w:rPr>
                <w:bCs/>
                <w:b/>
              </w:rPr>
              <w:t xml:space="preserve">B</w:t>
            </w:r>
          </w:p>
        </w:tc>
        <w:tc>
          <w:tcPr/>
          <w:p>
            <w:pPr>
              <w:pStyle w:val="Compact"/>
              <w:jc w:val="left"/>
            </w:pPr>
            <w:r>
              <w:t xml:space="preserve">war (4×)</w:t>
            </w:r>
          </w:p>
        </w:tc>
        <w:tc>
          <w:tcPr/>
          <w:p>
            <w:pPr>
              <w:pStyle w:val="Compact"/>
              <w:jc w:val="left"/>
            </w:pPr>
            <w:r>
              <w:t xml:space="preserve">einmal 3 · ein 1</w:t>
            </w:r>
          </w:p>
        </w:tc>
        <w:tc>
          <w:tcPr/>
          <w:p>
            <w:pPr>
              <w:pStyle w:val="Compact"/>
              <w:jc w:val="left"/>
            </w:pPr>
            <w:r>
              <w:rPr>
                <w:bCs/>
                <w:b/>
              </w:rPr>
              <w:t xml:space="preserve">75 %</w:t>
            </w:r>
            <w:r>
              <w:t xml:space="preserve"> </w:t>
            </w:r>
            <w:r>
              <w:t xml:space="preserve">· 25 %</w:t>
            </w:r>
          </w:p>
        </w:tc>
      </w:tr>
      <w:tr>
        <w:tc>
          <w:tcPr/>
          <w:p>
            <w:pPr>
              <w:pStyle w:val="Compact"/>
              <w:jc w:val="left"/>
            </w:pPr>
            <w:r>
              <w:rPr>
                <w:bCs/>
                <w:b/>
              </w:rPr>
              <w:t xml:space="preserve">B</w:t>
            </w:r>
          </w:p>
        </w:tc>
        <w:tc>
          <w:tcPr/>
          <w:p>
            <w:pPr>
              <w:pStyle w:val="Compact"/>
              <w:jc w:val="left"/>
            </w:pPr>
            <w:r>
              <w:t xml:space="preserve">, (7×)</w:t>
            </w:r>
          </w:p>
        </w:tc>
        <w:tc>
          <w:tcPr/>
          <w:p>
            <w:pPr>
              <w:pStyle w:val="Compact"/>
              <w:jc w:val="left"/>
            </w:pPr>
            <w:r>
              <w:t xml:space="preserve">der 3 · die 2 · aber 1 · dessen 1</w:t>
            </w:r>
          </w:p>
        </w:tc>
        <w:tc>
          <w:tcPr/>
          <w:p>
            <w:pPr>
              <w:pStyle w:val="Compact"/>
              <w:jc w:val="left"/>
            </w:pPr>
            <w:r>
              <w:rPr>
                <w:bCs/>
                <w:b/>
              </w:rPr>
              <w:t xml:space="preserve">43 %</w:t>
            </w:r>
            <w:r>
              <w:t xml:space="preserve"> </w:t>
            </w:r>
            <w:r>
              <w:t xml:space="preserve">· 29 % · 14 % · 14 %</w:t>
            </w:r>
          </w:p>
        </w:tc>
      </w:tr>
      <w:tr>
        <w:tc>
          <w:tcPr/>
          <w:p>
            <w:pPr>
              <w:pStyle w:val="Compact"/>
              <w:jc w:val="left"/>
            </w:pPr>
            <w:r>
              <w:rPr>
                <w:bCs/>
                <w:b/>
              </w:rPr>
              <w:t xml:space="preserve">C</w:t>
            </w:r>
          </w:p>
        </w:tc>
        <w:tc>
          <w:tcPr/>
          <w:p>
            <w:pPr>
              <w:pStyle w:val="Compact"/>
              <w:jc w:val="left"/>
            </w:pPr>
            <w:r>
              <w:t xml:space="preserve">, (6×)</w:t>
            </w:r>
          </w:p>
        </w:tc>
        <w:tc>
          <w:tcPr/>
          <w:p>
            <w:pPr>
              <w:pStyle w:val="Compact"/>
              <w:jc w:val="left"/>
            </w:pPr>
            <w:r>
              <w:t xml:space="preserve">der 4 · die 2</w:t>
            </w:r>
          </w:p>
        </w:tc>
        <w:tc>
          <w:tcPr/>
          <w:p>
            <w:pPr>
              <w:pStyle w:val="Compact"/>
              <w:jc w:val="left"/>
            </w:pPr>
            <w:r>
              <w:rPr>
                <w:bCs/>
                <w:b/>
              </w:rPr>
              <w:t xml:space="preserve">67 %</w:t>
            </w:r>
            <w:r>
              <w:t xml:space="preserve"> </w:t>
            </w:r>
            <w:r>
              <w:t xml:space="preserve">· 33 %</w:t>
            </w:r>
          </w:p>
        </w:tc>
      </w:tr>
      <w:tr>
        <w:tc>
          <w:tcPr/>
          <w:p>
            <w:pPr>
              <w:pStyle w:val="Compact"/>
              <w:jc w:val="left"/>
            </w:pPr>
            <w:r>
              <w:rPr>
                <w:bCs/>
                <w:b/>
              </w:rPr>
              <w:t xml:space="preserve">C</w:t>
            </w:r>
          </w:p>
        </w:tc>
        <w:tc>
          <w:tcPr/>
          <w:p>
            <w:pPr>
              <w:pStyle w:val="Compact"/>
              <w:jc w:val="left"/>
            </w:pPr>
            <w:r>
              <w:t xml:space="preserve">der (4×)</w:t>
            </w:r>
          </w:p>
        </w:tc>
        <w:tc>
          <w:tcPr/>
          <w:p>
            <w:pPr>
              <w:pStyle w:val="Compact"/>
              <w:jc w:val="left"/>
            </w:pPr>
            <w:r>
              <w:t xml:space="preserve">nur 2 · seinen 1 · lieber 1</w:t>
            </w:r>
          </w:p>
        </w:tc>
        <w:tc>
          <w:tcPr/>
          <w:p>
            <w:pPr>
              <w:pStyle w:val="Compact"/>
              <w:jc w:val="left"/>
            </w:pPr>
            <w:r>
              <w:rPr>
                <w:bCs/>
                <w:b/>
              </w:rPr>
              <w:t xml:space="preserve">50 %</w:t>
            </w:r>
            <w:r>
              <w:t xml:space="preserve"> </w:t>
            </w:r>
            <w:r>
              <w:t xml:space="preserve">· 25 % · 25 %</w:t>
            </w:r>
          </w:p>
        </w:tc>
      </w:tr>
      <w:tr>
        <w:tc>
          <w:tcPr/>
          <w:p>
            <w:pPr>
              <w:pStyle w:val="Compact"/>
              <w:jc w:val="left"/>
            </w:pPr>
            <w:r>
              <w:rPr>
                <w:bCs/>
                <w:b/>
              </w:rPr>
              <w:t xml:space="preserve">D</w:t>
            </w:r>
          </w:p>
        </w:tc>
        <w:tc>
          <w:tcPr/>
          <w:p>
            <w:pPr>
              <w:pStyle w:val="Compact"/>
              <w:jc w:val="left"/>
            </w:pPr>
            <w:r>
              <w:t xml:space="preserve">war (4×)</w:t>
            </w:r>
          </w:p>
        </w:tc>
        <w:tc>
          <w:tcPr/>
          <w:p>
            <w:pPr>
              <w:pStyle w:val="Compact"/>
              <w:jc w:val="left"/>
            </w:pPr>
            <w:r>
              <w:t xml:space="preserve">einmal 3 · eine 1</w:t>
            </w:r>
          </w:p>
        </w:tc>
        <w:tc>
          <w:tcPr/>
          <w:p>
            <w:pPr>
              <w:pStyle w:val="Compact"/>
              <w:jc w:val="left"/>
            </w:pPr>
            <w:r>
              <w:rPr>
                <w:bCs/>
                <w:b/>
              </w:rPr>
              <w:t xml:space="preserve">75 %</w:t>
            </w:r>
            <w:r>
              <w:t xml:space="preserve"> </w:t>
            </w:r>
            <w:r>
              <w:t xml:space="preserve">· 25 %</w:t>
            </w:r>
          </w:p>
        </w:tc>
      </w:tr>
      <w:tr>
        <w:tc>
          <w:tcPr/>
          <w:p>
            <w:pPr>
              <w:pStyle w:val="Compact"/>
              <w:jc w:val="left"/>
            </w:pPr>
            <w:r>
              <w:rPr>
                <w:bCs/>
                <w:b/>
              </w:rPr>
              <w:t xml:space="preserve">D</w:t>
            </w:r>
          </w:p>
        </w:tc>
        <w:tc>
          <w:tcPr/>
          <w:p>
            <w:pPr>
              <w:pStyle w:val="Compact"/>
              <w:jc w:val="left"/>
            </w:pPr>
            <w:r>
              <w:t xml:space="preserve">, (5×)</w:t>
            </w:r>
          </w:p>
        </w:tc>
        <w:tc>
          <w:tcPr/>
          <w:p>
            <w:pPr>
              <w:pStyle w:val="Compact"/>
              <w:jc w:val="left"/>
            </w:pPr>
            <w:r>
              <w:t xml:space="preserve">der 3 · die 2</w:t>
            </w:r>
          </w:p>
        </w:tc>
        <w:tc>
          <w:tcPr/>
          <w:p>
            <w:pPr>
              <w:pStyle w:val="Compact"/>
              <w:jc w:val="left"/>
            </w:pPr>
            <w:r>
              <w:rPr>
                <w:bCs/>
                <w:b/>
              </w:rPr>
              <w:t xml:space="preserve">60 %</w:t>
            </w:r>
            <w:r>
              <w:t xml:space="preserve"> </w:t>
            </w:r>
            <w:r>
              <w:t xml:space="preserve">· 40 %</w:t>
            </w:r>
          </w:p>
        </w:tc>
      </w:tr>
      <w:tr>
        <w:tc>
          <w:tcPr/>
          <w:p>
            <w:pPr>
              <w:pStyle w:val="Compact"/>
              <w:jc w:val="left"/>
            </w:pPr>
            <w:r>
              <w:rPr>
                <w:bCs/>
                <w:b/>
              </w:rPr>
              <w:t xml:space="preserve">D</w:t>
            </w:r>
          </w:p>
        </w:tc>
        <w:tc>
          <w:tcPr/>
          <w:p>
            <w:pPr>
              <w:pStyle w:val="Compact"/>
              <w:jc w:val="left"/>
            </w:pPr>
            <w:r>
              <w:t xml:space="preserve">Ein (3×)</w:t>
            </w:r>
          </w:p>
        </w:tc>
        <w:tc>
          <w:tcPr/>
          <w:p>
            <w:pPr>
              <w:pStyle w:val="Compact"/>
              <w:jc w:val="left"/>
            </w:pPr>
            <w:r>
              <w:t xml:space="preserve">König 1 · Ritter 1 · Drache 1</w:t>
            </w:r>
          </w:p>
        </w:tc>
        <w:tc>
          <w:tcPr/>
          <w:p>
            <w:pPr>
              <w:pStyle w:val="Compact"/>
              <w:jc w:val="left"/>
            </w:pPr>
            <w:r>
              <w:t xml:space="preserve">je 33 %</w:t>
            </w:r>
          </w:p>
        </w:tc>
      </w:tr>
    </w:tbl>
    <w:bookmarkEnd w:id="106"/>
    <w:bookmarkStart w:id="107" w:name="reflexion-9"/>
    <w:p>
      <w:pPr>
        <w:pStyle w:val="Heading3"/>
      </w:pPr>
      <w:r>
        <w:t xml:space="preserve">Reflexion</w:t>
      </w:r>
    </w:p>
    <w:p>
      <w:pPr>
        <w:pStyle w:val="FirstParagraph"/>
      </w:pPr>
      <w:r>
        <w:t xml:space="preserve">Reflexion: Warum entstehen lustige oder unsinnige Sätze? Bedeutet hohe Wahrscheinlichkeit „sinnvoll“?</w:t>
      </w:r>
    </w:p>
    <w:p>
      <w:pPr>
        <w:numPr>
          <w:ilvl w:val="0"/>
          <w:numId w:val="1013"/>
        </w:numPr>
        <w:pStyle w:val="Compact"/>
      </w:pPr>
      <w:r>
        <w:t xml:space="preserve">Das Modell kennt nur,</w:t>
      </w:r>
      <w:r>
        <w:t xml:space="preserve"> </w:t>
      </w:r>
      <w:r>
        <w:rPr>
          <w:bCs/>
          <w:b/>
        </w:rPr>
        <w:t xml:space="preserve">welches Wort auf welches folgt</w:t>
      </w:r>
      <w:r>
        <w:t xml:space="preserve">, nicht deren Bedeutung.</w:t>
      </w:r>
    </w:p>
    <w:p>
      <w:pPr>
        <w:numPr>
          <w:ilvl w:val="0"/>
          <w:numId w:val="1013"/>
        </w:numPr>
        <w:pStyle w:val="Compact"/>
      </w:pPr>
      <w:r>
        <w:rPr>
          <w:bCs/>
          <w:b/>
        </w:rPr>
        <w:t xml:space="preserve">Nein.</w:t>
      </w:r>
      <w:r>
        <w:t xml:space="preserve"> </w:t>
      </w:r>
      <w:r>
        <w:t xml:space="preserve">Hohe Wahrscheinlichkeit heißt nur:</w:t>
      </w:r>
      <w:r>
        <w:t xml:space="preserve"> </w:t>
      </w:r>
      <w:r>
        <w:rPr>
          <w:bCs/>
          <w:b/>
        </w:rPr>
        <w:t xml:space="preserve">kam in den Trainingsdaten oft vor</w:t>
      </w:r>
      <w:r>
        <w:t xml:space="preserve">. Sie sagt nichts über Wahrheit, Logik oder Grammatik.</w:t>
      </w:r>
    </w:p>
    <w:p>
      <w:pPr>
        <w:numPr>
          <w:ilvl w:val="0"/>
          <w:numId w:val="1013"/>
        </w:numPr>
        <w:pStyle w:val="Compact"/>
      </w:pPr>
      <w:r>
        <w:t xml:space="preserve">Beispiel (Set D): „Es war einmal eine Hexe, der mit Senf würzte.“ Jeder Schritt ist erlaubt, der Satz ist trotzdem falsch.</w:t>
      </w:r>
    </w:p>
    <w:bookmarkEnd w:id="107"/>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Stufe 06 ]</w:t>
      </w:r>
    </w:p>
    <w:bookmarkStart w:id="108" w:name="aufmerksamkeit-attention-1"/>
    <w:p>
      <w:pPr>
        <w:pStyle w:val="Heading1"/>
      </w:pPr>
      <w:r>
        <w:t xml:space="preserve">Aufmerksamkeit (Attention)</w:t>
      </w:r>
    </w:p>
    <w:bookmarkEnd w:id="108"/>
    <w:p>
      <w:pPr>
        <w:pStyle w:val="FirstParagraph"/>
      </w:pPr>
      <w:r>
        <w:t xml:space="preserve">Erwartungshorizont</w:t>
      </w:r>
    </w:p>
    <w:bookmarkStart w:id="109" w:name="aufgabe-1-13"/>
    <w:p>
      <w:pPr>
        <w:pStyle w:val="Heading3"/>
      </w:pPr>
      <w:r>
        <w:t xml:space="preserve">Aufgabe 1</w:t>
      </w:r>
    </w:p>
    <w:p>
      <w:pPr>
        <w:pStyle w:val="FirstParagraph"/>
      </w:pPr>
      <w:r>
        <w:t xml:space="preserve">Markiert die Wörter, die helfen, die Bedeutung von „Bank“ zu erkennen (Grün = Sitzgelegenheit, Blau = Geldinstitut).</w:t>
      </w:r>
    </w:p>
    <w:p>
      <w:pPr>
        <w:pStyle w:val="BodyText"/>
      </w:pPr>
      <w:r>
        <w:t xml:space="preserve">Satz 1 · Sitzgelegenheit</w:t>
      </w:r>
    </w:p>
    <w:p>
      <w:pPr>
        <w:pStyle w:val="BodyText"/>
      </w:pPr>
      <w:r>
        <w:t xml:space="preserve">Der</w:t>
      </w:r>
      <w:r>
        <w:t xml:space="preserve"> </w:t>
      </w:r>
      <w:r>
        <w:t xml:space="preserve">König</w:t>
      </w:r>
      <w:r>
        <w:t xml:space="preserve"> </w:t>
      </w:r>
      <w:r>
        <w:t xml:space="preserve">saß</w:t>
      </w:r>
      <w:r>
        <w:t xml:space="preserve"> </w:t>
      </w:r>
      <w:r>
        <w:t xml:space="preserve">auf</w:t>
      </w:r>
      <w:r>
        <w:t xml:space="preserve"> </w:t>
      </w:r>
      <w:r>
        <w:t xml:space="preserve">der</w:t>
      </w:r>
      <w:r>
        <w:t xml:space="preserve"> </w:t>
      </w:r>
      <w:r>
        <w:t xml:space="preserve">Bank</w:t>
      </w:r>
      <w:r>
        <w:t xml:space="preserve"> </w:t>
      </w:r>
      <w:r>
        <w:t xml:space="preserve">im</w:t>
      </w:r>
      <w:r>
        <w:t xml:space="preserve"> </w:t>
      </w:r>
      <w:r>
        <w:t xml:space="preserve">Garten</w:t>
      </w:r>
      <w:r>
        <w:t xml:space="preserve"> </w:t>
      </w:r>
      <w:r>
        <w:t xml:space="preserve">.</w:t>
      </w:r>
    </w:p>
    <w:p>
      <w:pPr>
        <w:pStyle w:val="BodyText"/>
      </w:pPr>
      <w:r>
        <w:t xml:space="preserve">Satz 2 · Geldinstitut</w:t>
      </w:r>
    </w:p>
    <w:p>
      <w:pPr>
        <w:pStyle w:val="BodyText"/>
      </w:pPr>
      <w:r>
        <w:t xml:space="preserve">Die</w:t>
      </w:r>
      <w:r>
        <w:t xml:space="preserve"> </w:t>
      </w:r>
      <w:r>
        <w:t xml:space="preserve">Königin</w:t>
      </w:r>
      <w:r>
        <w:t xml:space="preserve"> </w:t>
      </w:r>
      <w:r>
        <w:t xml:space="preserve">brachte</w:t>
      </w:r>
      <w:r>
        <w:t xml:space="preserve"> </w:t>
      </w:r>
      <w:r>
        <w:t xml:space="preserve">das</w:t>
      </w:r>
      <w:r>
        <w:t xml:space="preserve"> </w:t>
      </w:r>
      <w:r>
        <w:t xml:space="preserve">Gold</w:t>
      </w:r>
      <w:r>
        <w:t xml:space="preserve"> </w:t>
      </w:r>
      <w:r>
        <w:t xml:space="preserve">zur</w:t>
      </w:r>
      <w:r>
        <w:t xml:space="preserve"> </w:t>
      </w:r>
      <w:r>
        <w:t xml:space="preserve">Bank</w:t>
      </w:r>
      <w:r>
        <w:t xml:space="preserve"> </w:t>
      </w:r>
      <w: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Bedeutung</w:t>
            </w:r>
          </w:p>
        </w:tc>
        <w:tc>
          <w:tcPr/>
          <w:p>
            <w:pPr>
              <w:pStyle w:val="Compact"/>
              <w:jc w:val="left"/>
            </w:pPr>
            <w:r>
              <w:t xml:space="preserve">Hinweiswörter und Begründung</w:t>
            </w:r>
          </w:p>
        </w:tc>
      </w:tr>
      <w:tr>
        <w:tc>
          <w:tcPr/>
          <w:p>
            <w:pPr>
              <w:pStyle w:val="Compact"/>
              <w:jc w:val="left"/>
            </w:pPr>
            <w:r>
              <w:rPr>
                <w:bCs/>
                <w:b/>
              </w:rPr>
              <w:t xml:space="preserve">Grün</w:t>
            </w:r>
            <w:r>
              <w:t xml:space="preserve"> </w:t>
            </w:r>
            <w:r>
              <w:t xml:space="preserve">· Sitz</w:t>
            </w:r>
          </w:p>
        </w:tc>
        <w:tc>
          <w:tcPr/>
          <w:p>
            <w:pPr>
              <w:pStyle w:val="Compact"/>
              <w:jc w:val="left"/>
            </w:pPr>
            <w:r>
              <w:rPr>
                <w:bCs/>
                <w:b/>
              </w:rPr>
              <w:t xml:space="preserve">saß, auf, Garten</w:t>
            </w:r>
            <w:r>
              <w:t xml:space="preserve">: Auf einer Bank im Garten sitzt man.</w:t>
            </w:r>
          </w:p>
        </w:tc>
      </w:tr>
      <w:tr>
        <w:tc>
          <w:tcPr/>
          <w:p>
            <w:pPr>
              <w:pStyle w:val="Compact"/>
              <w:jc w:val="left"/>
            </w:pPr>
            <w:r>
              <w:rPr>
                <w:bCs/>
                <w:b/>
              </w:rPr>
              <w:t xml:space="preserve">Blau</w:t>
            </w:r>
            <w:r>
              <w:t xml:space="preserve"> </w:t>
            </w:r>
            <w:r>
              <w:t xml:space="preserve">· Geld</w:t>
            </w:r>
          </w:p>
        </w:tc>
        <w:tc>
          <w:tcPr/>
          <w:p>
            <w:pPr>
              <w:pStyle w:val="Compact"/>
              <w:jc w:val="left"/>
            </w:pPr>
            <w:r>
              <w:rPr>
                <w:bCs/>
                <w:b/>
              </w:rPr>
              <w:t xml:space="preserve">Gold, brachte</w:t>
            </w:r>
            <w:r>
              <w:t xml:space="preserve">: Gold bringt man zur Bank, um es aufzubewahren. Das wichtigste Wort ist „Gold“.</w:t>
            </w:r>
          </w:p>
        </w:tc>
      </w:tr>
    </w:tbl>
    <w:bookmarkEnd w:id="109"/>
    <w:bookmarkStart w:id="110" w:name="aufgabe-2-11"/>
    <w:p>
      <w:pPr>
        <w:pStyle w:val="Heading3"/>
      </w:pPr>
      <w:r>
        <w:t xml:space="preserve">Aufgabe 2</w:t>
      </w:r>
    </w:p>
    <w:p>
      <w:pPr>
        <w:pStyle w:val="FirstParagraph"/>
      </w:pPr>
      <w:r>
        <w:t xml:space="preserve">Welche Wörter sind für das Verständnis eher unwichtig?</w:t>
      </w:r>
    </w:p>
    <w:p>
      <w:pPr>
        <w:pStyle w:val="BodyText"/>
      </w:pPr>
      <w:r>
        <w:t xml:space="preserve">Der</w:t>
      </w:r>
      <w:r>
        <w:t xml:space="preserve"> </w:t>
      </w:r>
      <w:r>
        <w:t xml:space="preserve">die</w:t>
      </w:r>
      <w:r>
        <w:t xml:space="preserve"> </w:t>
      </w:r>
      <w:r>
        <w:t xml:space="preserve">das</w:t>
      </w:r>
      <w:r>
        <w:t xml:space="preserve"> </w:t>
      </w:r>
      <w:r>
        <w:t xml:space="preserve">der</w:t>
      </w:r>
      <w:r>
        <w:t xml:space="preserve"> </w:t>
      </w:r>
      <w:r>
        <w:t xml:space="preserve">im</w:t>
      </w:r>
      <w:r>
        <w:t xml:space="preserve"> </w:t>
      </w:r>
      <w:r>
        <w:t xml:space="preserve">König</w:t>
      </w:r>
      <w:r>
        <w:t xml:space="preserve"> </w:t>
      </w:r>
      <w:r>
        <w:t xml:space="preserve">Königin</w:t>
      </w:r>
      <w:r>
        <w:t xml:space="preserve"> </w:t>
      </w:r>
      <w:r>
        <w:t xml:space="preserve">alte</w:t>
      </w:r>
      <w:r>
        <w:t xml:space="preserve"> </w:t>
      </w:r>
      <w:r>
        <w:t xml:space="preserve">gleiche</w:t>
      </w:r>
      <w:r>
        <w:t xml:space="preserve"> </w:t>
      </w:r>
      <w:r>
        <w:t xml:space="preserve">schöne</w:t>
      </w:r>
    </w:p>
    <w:p>
      <w:pPr>
        <w:pStyle w:val="BodyText"/>
      </w:pPr>
      <w:r>
        <w:rPr>
          <w:bCs/>
          <w:b/>
        </w:rPr>
        <w:t xml:space="preserve">Artikel</w:t>
      </w:r>
      <w:r>
        <w:t xml:space="preserve"> </w:t>
      </w:r>
      <w:r>
        <w:t xml:space="preserve">und</w:t>
      </w:r>
      <w:r>
        <w:t xml:space="preserve"> </w:t>
      </w:r>
      <w:r>
        <w:rPr>
          <w:bCs/>
          <w:b/>
        </w:rPr>
        <w:t xml:space="preserve">schmückende Adjektive</w:t>
      </w:r>
      <w:r>
        <w:t xml:space="preserve"> </w:t>
      </w:r>
      <w:r>
        <w:t xml:space="preserve">verändern die Bedeutung von „Bank“ nicht. Auch</w:t>
      </w:r>
      <w:r>
        <w:t xml:space="preserve"> </w:t>
      </w:r>
      <w:r>
        <w:rPr>
          <w:bCs/>
          <w:b/>
        </w:rPr>
        <w:t xml:space="preserve">wer</w:t>
      </w:r>
      <w:r>
        <w:t xml:space="preserve"> </w:t>
      </w:r>
      <w:r>
        <w:t xml:space="preserve">handelt (König oder Königin), ist hier unwichtig. Achtung: „zur“ steht direkt vor „Bank“, passt aber zu beiden Bedeutungen und hilft deshalb nicht.</w:t>
      </w:r>
    </w:p>
    <w:bookmarkEnd w:id="110"/>
    <w:bookmarkStart w:id="111" w:name="erweiterung-optional-5"/>
    <w:p>
      <w:pPr>
        <w:pStyle w:val="Heading3"/>
      </w:pPr>
      <w:r>
        <w:t xml:space="preserve">Erweiterung (optional)</w:t>
      </w:r>
    </w:p>
    <w:p>
      <w:pPr>
        <w:pStyle w:val="FirstParagraph"/>
      </w:pPr>
      <w:r>
        <w:t xml:space="preserve">Erweiterung: Attention mit Pfeilen sichtbar machen</w:t>
      </w:r>
    </w:p>
    <w:p>
      <w:pPr>
        <w:pStyle w:val="BodyText"/>
      </w:pPr>
      <w:r>
        <w:rPr>
          <w:bCs/>
          <w:b/>
        </w:rPr>
        <w:t xml:space="preserve">saß</w:t>
      </w:r>
      <w:r>
        <w:t xml:space="preserve"> </w:t>
      </w:r>
      <w:r>
        <w:t xml:space="preserve">──▶</w:t>
      </w:r>
      <w:r>
        <w:t xml:space="preserve"> </w:t>
      </w:r>
      <w:r>
        <w:t xml:space="preserve">Bank</w:t>
      </w:r>
      <w:r>
        <w:t xml:space="preserve"> </w:t>
      </w:r>
      <w:r>
        <w:rPr>
          <w:bCs/>
          <w:b/>
        </w:rPr>
        <w:t xml:space="preserve">Garten</w:t>
      </w:r>
      <w:r>
        <w:t xml:space="preserve"> </w:t>
      </w:r>
      <w:r>
        <w:t xml:space="preserve">──▶</w:t>
      </w:r>
      <w:r>
        <w:t xml:space="preserve"> </w:t>
      </w:r>
      <w:r>
        <w:t xml:space="preserve">Bank</w:t>
      </w:r>
      <w:r>
        <w:t xml:space="preserve"> </w:t>
      </w:r>
      <w:r>
        <w:t xml:space="preserve">Satz 1: Bezug auch über mehrere Wörter hinweg</w:t>
      </w:r>
    </w:p>
    <w:p>
      <w:pPr>
        <w:pStyle w:val="BodyText"/>
      </w:pPr>
      <w:r>
        <w:rPr>
          <w:bCs/>
          <w:b/>
        </w:rPr>
        <w:t xml:space="preserve">Gold</w:t>
      </w:r>
      <w:r>
        <w:t xml:space="preserve"> </w:t>
      </w:r>
      <w:r>
        <w:t xml:space="preserve">══▶</w:t>
      </w:r>
      <w:r>
        <w:t xml:space="preserve"> </w:t>
      </w:r>
      <w:r>
        <w:t xml:space="preserve">Bank  (stark)</w:t>
      </w:r>
      <w:r>
        <w:t xml:space="preserve"> </w:t>
      </w:r>
      <w:r>
        <w:rPr>
          <w:bCs/>
          <w:b/>
        </w:rPr>
        <w:t xml:space="preserve">brachte</w:t>
      </w:r>
      <w:r>
        <w:t xml:space="preserve"> </w:t>
      </w:r>
      <w:r>
        <w:t xml:space="preserve">──▶</w:t>
      </w:r>
      <w:r>
        <w:t xml:space="preserve"> </w:t>
      </w:r>
      <w:r>
        <w:t xml:space="preserve">Bank</w:t>
      </w:r>
      <w:r>
        <w:t xml:space="preserve"> </w:t>
      </w:r>
      <w:r>
        <w:t xml:space="preserve">Satz 2: dicker Pfeil = mehr Aufmerksamkeit</w:t>
      </w:r>
    </w:p>
    <w:p>
      <w:pPr>
        <w:pStyle w:val="BodyText"/>
      </w:pPr>
      <w:r>
        <w:t xml:space="preserve">Weitere Beispiele aus den Märchensätzen: In „Ein Drache versteckte Marshmallows unter</w:t>
      </w:r>
      <w:r>
        <w:t xml:space="preserve"> </w:t>
      </w:r>
      <w:r>
        <w:rPr>
          <w:bCs/>
          <w:b/>
        </w:rPr>
        <w:t xml:space="preserve">seinem</w:t>
      </w:r>
      <w:r>
        <w:t xml:space="preserve"> </w:t>
      </w:r>
      <w:r>
        <w:t xml:space="preserve">Schatz“ zeigt „seinem“ auf</w:t>
      </w:r>
      <w:r>
        <w:t xml:space="preserve"> </w:t>
      </w:r>
      <w:r>
        <w:rPr>
          <w:bCs/>
          <w:b/>
        </w:rPr>
        <w:t xml:space="preserve">Drache</w:t>
      </w:r>
      <w:r>
        <w:t xml:space="preserve">. „</w:t>
      </w:r>
      <w:r>
        <w:rPr>
          <w:bCs/>
          <w:b/>
        </w:rPr>
        <w:t xml:space="preserve">Schloss</w:t>
      </w:r>
      <w:r>
        <w:t xml:space="preserve">“ kann ein Gebäude oder ein Türschloss sein.</w:t>
      </w:r>
    </w:p>
    <w:bookmarkEnd w:id="111"/>
    <w:bookmarkStart w:id="112" w:name="reflexion-10"/>
    <w:p>
      <w:pPr>
        <w:pStyle w:val="Heading3"/>
      </w:pPr>
      <w:r>
        <w:t xml:space="preserve">Reflexion</w:t>
      </w:r>
    </w:p>
    <w:p>
      <w:pPr>
        <w:pStyle w:val="FirstParagraph"/>
      </w:pPr>
      <w:r>
        <w:t xml:space="preserve">Reflexion: Warum reicht das vorherige Wort oft nicht? Warum ist Attention für Chatbots wichtig?</w:t>
      </w:r>
    </w:p>
    <w:p>
      <w:pPr>
        <w:numPr>
          <w:ilvl w:val="0"/>
          <w:numId w:val="1014"/>
        </w:numPr>
        <w:pStyle w:val="Compact"/>
      </w:pPr>
      <w:r>
        <w:t xml:space="preserve">Das vorherige Wort („zur“) passt oft zu</w:t>
      </w:r>
      <w:r>
        <w:t xml:space="preserve"> </w:t>
      </w:r>
      <w:r>
        <w:rPr>
          <w:bCs/>
          <w:b/>
        </w:rPr>
        <w:t xml:space="preserve">mehreren Bedeutungen</w:t>
      </w:r>
      <w:r>
        <w:t xml:space="preserve">. Die entscheidenden Hinweise stehen weiter vorn im Satz.</w:t>
      </w:r>
    </w:p>
    <w:p>
      <w:pPr>
        <w:numPr>
          <w:ilvl w:val="0"/>
          <w:numId w:val="1014"/>
        </w:numPr>
        <w:pStyle w:val="Compact"/>
      </w:pPr>
      <w:r>
        <w:t xml:space="preserve">Wörter wie „er“, „sie“, „seinem“ beziehen sich auf</w:t>
      </w:r>
      <w:r>
        <w:t xml:space="preserve"> </w:t>
      </w:r>
      <w:r>
        <w:rPr>
          <w:bCs/>
          <w:b/>
        </w:rPr>
        <w:t xml:space="preserve">weit entfernte Wörter</w:t>
      </w:r>
      <w:r>
        <w:t xml:space="preserve">.</w:t>
      </w:r>
    </w:p>
    <w:p>
      <w:pPr>
        <w:numPr>
          <w:ilvl w:val="0"/>
          <w:numId w:val="1014"/>
        </w:numPr>
        <w:pStyle w:val="Compact"/>
      </w:pPr>
      <w:r>
        <w:t xml:space="preserve">Chatbots müssen</w:t>
      </w:r>
      <w:r>
        <w:t xml:space="preserve"> </w:t>
      </w:r>
      <w:r>
        <w:rPr>
          <w:bCs/>
          <w:b/>
        </w:rPr>
        <w:t xml:space="preserve">lange Fragen und ganze Gespräche</w:t>
      </w:r>
      <w:r>
        <w:t xml:space="preserve"> </w:t>
      </w:r>
      <w:r>
        <w:t xml:space="preserve">im Blick behalten und die richtige Bedeutung wählen. Ohne Attention gäbe es Missverständnisse und unpassende Antworten.</w:t>
      </w:r>
    </w:p>
    <w:bookmarkEnd w:id="112"/>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Stufe 07 ]</w:t>
      </w:r>
    </w:p>
    <w:bookmarkStart w:id="113" w:name="textgenerierung-1"/>
    <w:p>
      <w:pPr>
        <w:pStyle w:val="Heading1"/>
      </w:pPr>
      <w:r>
        <w:t xml:space="preserve">Textgenerierung</w:t>
      </w:r>
    </w:p>
    <w:bookmarkEnd w:id="113"/>
    <w:p>
      <w:pPr>
        <w:pStyle w:val="FirstParagraph"/>
      </w:pPr>
      <w:r>
        <w:t xml:space="preserve">Erwartungshorizont</w:t>
      </w:r>
    </w:p>
    <w:bookmarkStart w:id="114" w:name="aufgabe-1-14"/>
    <w:p>
      <w:pPr>
        <w:pStyle w:val="Heading3"/>
      </w:pPr>
      <w:r>
        <w:t xml:space="preserve">Aufgabe 1</w:t>
      </w:r>
    </w:p>
    <w:p>
      <w:pPr>
        <w:pStyle w:val="FirstParagraph"/>
      </w:pPr>
      <w:r>
        <w:t xml:space="preserve">Erzeugt eigene Märchen. Die Entscheidungen könnt ihr unter Beachtung der Wahrscheinlichkeiten per Zufallsgenerator treffen.</w:t>
      </w:r>
    </w:p>
    <w:p>
      <w:pPr>
        <w:pStyle w:val="BodyText"/>
      </w:pPr>
      <w:r>
        <w:rPr>
          <w:bCs/>
          <w:b/>
        </w:rPr>
        <w:t xml:space="preserve">So wird der Zufall fair:</w:t>
      </w:r>
      <w:r>
        <w:t xml:space="preserve"> </w:t>
      </w:r>
      <w:r>
        <w:t xml:space="preserve">Jede Fortsetzung bekommt so viele Würfelaugen (oder Lose), wie sie im Netzwerk vorkommt. Beispiel Set D:</w:t>
      </w:r>
    </w:p>
    <w:p>
      <w:pPr>
        <w:pStyle w:val="BodyText"/>
      </w:pPr>
      <w:r>
        <w:t xml:space="preserve">nach</w:t>
      </w:r>
      <w:r>
        <w:t xml:space="preserve"> </w:t>
      </w:r>
      <w:r>
        <w:rPr>
          <w:bCs/>
          <w:b/>
        </w:rPr>
        <w:t xml:space="preserve">war</w:t>
      </w:r>
      <w:r>
        <w:t xml:space="preserve">: einmal 3× · eine 1×</w:t>
      </w:r>
    </w:p>
    <w:p>
      <w:pPr>
        <w:pStyle w:val="BodyText"/>
      </w:pPr>
      <w:r>
        <w:t xml:space="preserve">1</w:t>
      </w:r>
      <w:r>
        <w:t xml:space="preserve"> </w:t>
      </w:r>
      <w:r>
        <w:t xml:space="preserve">2</w:t>
      </w:r>
      <w:r>
        <w:t xml:space="preserve"> </w:t>
      </w:r>
      <w:r>
        <w:t xml:space="preserve">3</w:t>
      </w:r>
      <w:r>
        <w:t xml:space="preserve"> </w:t>
      </w:r>
      <w:r>
        <w:t xml:space="preserve">→ einmal</w:t>
      </w:r>
    </w:p>
    <w:p>
      <w:pPr>
        <w:pStyle w:val="BodyText"/>
      </w:pPr>
      <w:r>
        <w:t xml:space="preserve">4</w:t>
      </w:r>
      <w:r>
        <w:t xml:space="preserve"> </w:t>
      </w:r>
      <w:r>
        <w:t xml:space="preserve">→ eine</w:t>
      </w:r>
      <w:r>
        <w:t xml:space="preserve">  </w:t>
      </w:r>
      <w:r>
        <w:t xml:space="preserve">5</w:t>
      </w:r>
      <w:r>
        <w:t xml:space="preserve"> </w:t>
      </w:r>
      <w:r>
        <w:t xml:space="preserve">6</w:t>
      </w:r>
      <w:r>
        <w:t xml:space="preserve"> </w:t>
      </w:r>
      <w:r>
        <w:t xml:space="preserve">→ neu würfeln</w:t>
      </w:r>
    </w:p>
    <w:p>
      <w:pPr>
        <w:pStyle w:val="BodyText"/>
      </w:pPr>
      <w:r>
        <w:t xml:space="preserve">ergibt genau 75 % · 25 %</w:t>
      </w:r>
    </w:p>
    <w:p>
      <w:pPr>
        <w:pStyle w:val="BodyText"/>
      </w:pPr>
      <w:r>
        <w:t xml:space="preserve">nach</w:t>
      </w:r>
      <w:r>
        <w:t xml:space="preserve"> </w:t>
      </w:r>
      <w:r>
        <w:rPr>
          <w:bCs/>
          <w:b/>
        </w:rPr>
        <w:t xml:space="preserve">,</w:t>
      </w:r>
      <w:r>
        <w:t xml:space="preserve">: der 3× · die 2×</w:t>
      </w:r>
    </w:p>
    <w:p>
      <w:pPr>
        <w:pStyle w:val="BodyText"/>
      </w:pPr>
      <w:r>
        <w:t xml:space="preserve">1</w:t>
      </w:r>
      <w:r>
        <w:t xml:space="preserve"> </w:t>
      </w:r>
      <w:r>
        <w:t xml:space="preserve">2</w:t>
      </w:r>
      <w:r>
        <w:t xml:space="preserve"> </w:t>
      </w:r>
      <w:r>
        <w:t xml:space="preserve">3</w:t>
      </w:r>
      <w:r>
        <w:t xml:space="preserve"> </w:t>
      </w:r>
      <w:r>
        <w:t xml:space="preserve">→ der</w:t>
      </w:r>
    </w:p>
    <w:p>
      <w:pPr>
        <w:pStyle w:val="BodyText"/>
      </w:pPr>
      <w:r>
        <w:t xml:space="preserve">4</w:t>
      </w:r>
      <w:r>
        <w:t xml:space="preserve"> </w:t>
      </w:r>
      <w:r>
        <w:t xml:space="preserve">5</w:t>
      </w:r>
      <w:r>
        <w:t xml:space="preserve"> </w:t>
      </w:r>
      <w:r>
        <w:t xml:space="preserve">→ die</w:t>
      </w:r>
      <w:r>
        <w:t xml:space="preserve">  </w:t>
      </w:r>
      <w:r>
        <w:t xml:space="preserve">6</w:t>
      </w:r>
      <w:r>
        <w:t xml:space="preserve"> </w:t>
      </w:r>
      <w:r>
        <w:t xml:space="preserve">→ neu würfeln</w:t>
      </w:r>
    </w:p>
    <w:p>
      <w:pPr>
        <w:pStyle w:val="BodyText"/>
      </w:pPr>
      <w:r>
        <w:t xml:space="preserve">ergibt genau 60 % · 40 %</w:t>
      </w:r>
    </w:p>
    <w:p>
      <w:pPr>
        <w:pStyle w:val="BodyText"/>
      </w:pPr>
      <w:r>
        <w:rPr>
          <w:bCs/>
          <w:b/>
        </w:rPr>
        <w:t xml:space="preserve">Alternative Lostopf:</w:t>
      </w:r>
      <w:r>
        <w:t xml:space="preserve"> </w:t>
      </w:r>
      <w:r>
        <w:t xml:space="preserve">Pro Vorkommen ein Zettel, ziehen und zurücklegen. So funktioniert auch das „Sampling“ echter Sprachmodelle.</w:t>
      </w:r>
    </w:p>
    <w:bookmarkEnd w:id="114"/>
    <w:bookmarkStart w:id="115" w:name="aufgabe-2-12"/>
    <w:p>
      <w:pPr>
        <w:pStyle w:val="Heading3"/>
      </w:pPr>
      <w:r>
        <w:t xml:space="preserve">Aufgabe 2</w:t>
      </w:r>
    </w:p>
    <w:p>
      <w:pPr>
        <w:pStyle w:val="FirstParagraph"/>
      </w:pPr>
      <w:r>
        <w:t xml:space="preserve">Generiert mindestens drei neue Märchenanfänge mit den vorgegebenen Prompts.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Prompt</w:t>
            </w:r>
          </w:p>
        </w:tc>
        <w:tc>
          <w:tcPr/>
          <w:p>
            <w:pPr>
              <w:pStyle w:val="Compact"/>
              <w:jc w:val="left"/>
            </w:pPr>
            <w:r>
              <w:t xml:space="preserve">Set</w:t>
            </w:r>
          </w:p>
        </w:tc>
        <w:tc>
          <w:tcPr/>
          <w:p>
            <w:pPr>
              <w:pStyle w:val="Compact"/>
              <w:jc w:val="left"/>
            </w:pPr>
            <w:r>
              <w:t xml:space="preserve">möglicher generierter Satz (aus den Netzwerken geprüft)</w:t>
            </w:r>
          </w:p>
        </w:tc>
      </w:tr>
      <w:tr>
        <w:tc>
          <w:tcPr>
            <w:vMerge w:val="restart"/>
          </w:tcPr>
          <w:p>
            <w:pPr>
              <w:pStyle w:val="Compact"/>
              <w:jc w:val="left"/>
            </w:pPr>
            <w:r>
              <w:rPr>
                <w:bCs/>
                <w:b/>
              </w:rPr>
              <w:t xml:space="preserve">Es war einmal …</w:t>
            </w:r>
          </w:p>
        </w:tc>
        <w:tc>
          <w:tcPr/>
          <w:p>
            <w:pPr>
              <w:pStyle w:val="Compact"/>
              <w:jc w:val="left"/>
            </w:pPr>
            <w:r>
              <w:rPr>
                <w:bCs/>
                <w:b/>
              </w:rPr>
              <w:t xml:space="preserve">A</w:t>
            </w:r>
          </w:p>
        </w:tc>
        <w:tc>
          <w:tcPr/>
          <w:p>
            <w:pPr>
              <w:pStyle w:val="Compact"/>
              <w:jc w:val="left"/>
            </w:pPr>
            <w:r>
              <w:t xml:space="preserve">Es war einmal ein König, der ständig Opern sang.</w:t>
            </w:r>
          </w:p>
        </w:tc>
      </w:tr>
      <w:tr>
        <w:tc>
          <w:tcPr>
            <w:gridSpan w:val="1"/>
            <w:vMerge w:val="continue"/>
          </w:tcPr>
          <w:p>
            <w:pPr/>
          </w:p>
        </w:tc>
        <w:tc>
          <w:tcPr/>
          <w:p>
            <w:pPr>
              <w:pStyle w:val="Compact"/>
              <w:jc w:val="left"/>
            </w:pPr>
            <w:r>
              <w:rPr>
                <w:bCs/>
                <w:b/>
              </w:rPr>
              <w:t xml:space="preserve">D</w:t>
            </w:r>
          </w:p>
        </w:tc>
        <w:tc>
          <w:tcPr/>
          <w:p>
            <w:pPr>
              <w:pStyle w:val="Compact"/>
              <w:jc w:val="left"/>
            </w:pPr>
            <w:r>
              <w:t xml:space="preserve">Es war einmal ein Bauer, der mit Senf würzte.</w:t>
            </w:r>
          </w:p>
        </w:tc>
      </w:tr>
      <w:tr>
        <w:tc>
          <w:tcPr>
            <w:vMerge w:val="restart"/>
          </w:tcPr>
          <w:p>
            <w:pPr>
              <w:pStyle w:val="Compact"/>
              <w:jc w:val="left"/>
            </w:pPr>
            <w:r>
              <w:rPr>
                <w:bCs/>
                <w:b/>
              </w:rPr>
              <w:t xml:space="preserve">Ein König …</w:t>
            </w:r>
          </w:p>
        </w:tc>
        <w:tc>
          <w:tcPr/>
          <w:p>
            <w:pPr>
              <w:pStyle w:val="Compact"/>
              <w:jc w:val="left"/>
            </w:pPr>
            <w:r>
              <w:rPr>
                <w:bCs/>
                <w:b/>
              </w:rPr>
              <w:t xml:space="preserve">B</w:t>
            </w:r>
          </w:p>
        </w:tc>
        <w:tc>
          <w:tcPr/>
          <w:p>
            <w:pPr>
              <w:pStyle w:val="Compact"/>
              <w:jc w:val="left"/>
            </w:pPr>
            <w:r>
              <w:t xml:space="preserve">Ein König hatte zwölf Kinder, dessen Esel unglaublich schlecht sang.</w:t>
            </w:r>
          </w:p>
        </w:tc>
      </w:tr>
      <w:tr>
        <w:tc>
          <w:tcPr>
            <w:gridSpan w:val="1"/>
            <w:vMerge w:val="continue"/>
          </w:tcPr>
          <w:p>
            <w:pPr/>
          </w:p>
        </w:tc>
        <w:tc>
          <w:tcPr/>
          <w:p>
            <w:pPr>
              <w:pStyle w:val="Compact"/>
              <w:jc w:val="left"/>
            </w:pPr>
            <w:r>
              <w:rPr>
                <w:bCs/>
                <w:b/>
              </w:rPr>
              <w:t xml:space="preserve">D</w:t>
            </w:r>
          </w:p>
        </w:tc>
        <w:tc>
          <w:tcPr/>
          <w:p>
            <w:pPr>
              <w:pStyle w:val="Compact"/>
              <w:jc w:val="left"/>
            </w:pPr>
            <w:r>
              <w:t xml:space="preserve">Ein König hatte einen goldenen Kühlschrank im Wald ständig seine Hose.</w:t>
            </w:r>
          </w:p>
        </w:tc>
      </w:tr>
      <w:tr>
        <w:tc>
          <w:tcPr>
            <w:vMerge w:val="restart"/>
          </w:tcPr>
          <w:p>
            <w:pPr>
              <w:pStyle w:val="Compact"/>
              <w:jc w:val="left"/>
            </w:pPr>
            <w:r>
              <w:rPr>
                <w:bCs/>
                <w:b/>
              </w:rPr>
              <w:t xml:space="preserve">Vor Zeiten …</w:t>
            </w:r>
          </w:p>
        </w:tc>
        <w:tc>
          <w:tcPr/>
          <w:p>
            <w:pPr>
              <w:pStyle w:val="Compact"/>
              <w:jc w:val="left"/>
            </w:pPr>
            <w:r>
              <w:rPr>
                <w:bCs/>
                <w:b/>
              </w:rPr>
              <w:t xml:space="preserve">A</w:t>
            </w:r>
          </w:p>
        </w:tc>
        <w:tc>
          <w:tcPr/>
          <w:p>
            <w:pPr>
              <w:pStyle w:val="Compact"/>
              <w:jc w:val="left"/>
            </w:pPr>
            <w:r>
              <w:t xml:space="preserve">Vor Zeiten war ein Spielmann, der ständig Opern sang.</w:t>
            </w:r>
          </w:p>
        </w:tc>
      </w:tr>
      <w:tr>
        <w:tc>
          <w:tcPr>
            <w:gridSpan w:val="1"/>
            <w:vMerge w:val="continue"/>
          </w:tcPr>
          <w:p>
            <w:pPr/>
          </w:p>
        </w:tc>
        <w:tc>
          <w:tcPr/>
          <w:p>
            <w:pPr>
              <w:pStyle w:val="Compact"/>
              <w:jc w:val="left"/>
            </w:pPr>
            <w:r>
              <w:rPr>
                <w:bCs/>
                <w:b/>
              </w:rPr>
              <w:t xml:space="preserve">C</w:t>
            </w:r>
          </w:p>
        </w:tc>
        <w:tc>
          <w:tcPr/>
          <w:p>
            <w:pPr>
              <w:pStyle w:val="Compact"/>
              <w:jc w:val="left"/>
            </w:pPr>
            <w:r>
              <w:t xml:space="preserve">Vor Zeiten lebte ein König, der nur vegetarische Suppe kochte.</w:t>
            </w:r>
          </w:p>
        </w:tc>
      </w:tr>
    </w:tbl>
    <w:p>
      <w:pPr>
        <w:pStyle w:val="BodyText"/>
      </w:pPr>
      <w:r>
        <w:rPr>
          <w:bCs/>
          <w:b/>
        </w:rPr>
        <w:t xml:space="preserve">Bewertungskriterium:</w:t>
      </w:r>
      <w:r>
        <w:t xml:space="preserve"> </w:t>
      </w:r>
      <w:r>
        <w:t xml:space="preserve">Jeder Übergang muss im eigenen Netzwerk vorkommen und der Satz endet mit einem Punkt. Inhaltlich sind alle Ergebnisse individuell.</w:t>
      </w:r>
    </w:p>
    <w:bookmarkEnd w:id="115"/>
    <w:p>
      <w:pPr>
        <w:pStyle w:val="BodyText"/>
      </w:pPr>
      <w:r>
        <w:rPr>
          <w:bCs/>
          <w:b/>
        </w:rPr>
        <w:t xml:space="preserve">Gesprächsanlass:</w:t>
      </w:r>
      <w:r>
        <w:t xml:space="preserve"> </w:t>
      </w:r>
      <w:r>
        <w:t xml:space="preserve">In Set A kommt „Ein König“ nie vor. Das Modell kann nur ab „König“ weitermachen, z. B. „Ein König, der ständig einschlief.“ Ein Satz ohne Hauptverb entsteht. Echte LLMs haben ein ähnliches Problem, wenn ein Prompt kaum zu ihren Trainingsdaten passt.</w:t>
      </w:r>
    </w:p>
    <w:bookmarkStart w:id="116" w:name="reflexion-11"/>
    <w:p>
      <w:pPr>
        <w:pStyle w:val="Heading3"/>
      </w:pPr>
      <w:r>
        <w:t xml:space="preserve">Reflexion</w:t>
      </w:r>
    </w:p>
    <w:p>
      <w:pPr>
        <w:pStyle w:val="FirstParagraph"/>
      </w:pPr>
      <w:r>
        <w:t xml:space="preserve">Wo steckt die „generative KI“?</w:t>
      </w:r>
    </w:p>
    <w:p>
      <w:pPr>
        <w:numPr>
          <w:ilvl w:val="0"/>
          <w:numId w:val="1015"/>
        </w:numPr>
        <w:pStyle w:val="Compact"/>
      </w:pPr>
      <w:r>
        <w:t xml:space="preserve">Der Text entsteht</w:t>
      </w:r>
      <w:r>
        <w:t xml:space="preserve"> </w:t>
      </w:r>
      <w:r>
        <w:rPr>
          <w:bCs/>
          <w:b/>
        </w:rPr>
        <w:t xml:space="preserve">Token für Token</w:t>
      </w:r>
      <w:r>
        <w:t xml:space="preserve">: Jede Vorhersage wird an den Text angehängt und ist dann Grundlage für die nächste.</w:t>
      </w:r>
    </w:p>
    <w:p>
      <w:pPr>
        <w:numPr>
          <w:ilvl w:val="0"/>
          <w:numId w:val="1015"/>
        </w:numPr>
        <w:pStyle w:val="Compact"/>
      </w:pPr>
      <w:r>
        <w:t xml:space="preserve">Durch den</w:t>
      </w:r>
      <w:r>
        <w:t xml:space="preserve"> </w:t>
      </w:r>
      <w:r>
        <w:rPr>
          <w:bCs/>
          <w:b/>
        </w:rPr>
        <w:t xml:space="preserve">Zufall</w:t>
      </w:r>
      <w:r>
        <w:t xml:space="preserve"> </w:t>
      </w:r>
      <w:r>
        <w:t xml:space="preserve">entstehen beim gleichen Prompt jedes Mal andere Texte.</w:t>
      </w:r>
    </w:p>
    <w:bookmarkEnd w:id="116"/>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Stufe 08 ]</w:t>
      </w:r>
    </w:p>
    <w:bookmarkStart w:id="117" w:name="evaluation-1"/>
    <w:p>
      <w:pPr>
        <w:pStyle w:val="Heading1"/>
      </w:pPr>
      <w:r>
        <w:t xml:space="preserve">Evaluation</w:t>
      </w:r>
    </w:p>
    <w:bookmarkEnd w:id="117"/>
    <w:p>
      <w:pPr>
        <w:pStyle w:val="FirstParagraph"/>
      </w:pPr>
      <w:r>
        <w:t xml:space="preserve">Erwartungshorizont</w:t>
      </w:r>
    </w:p>
    <w:bookmarkStart w:id="118" w:name="aufgabe-1-15"/>
    <w:p>
      <w:pPr>
        <w:pStyle w:val="Heading3"/>
      </w:pPr>
      <w:r>
        <w:t xml:space="preserve">Aufgabe 1</w:t>
      </w:r>
    </w:p>
    <w:p>
      <w:pPr>
        <w:pStyle w:val="FirstParagraph"/>
      </w:pPr>
      <w:r>
        <w:t xml:space="preserve">Bewertet eure in Stufe 7 erzeugten Sätze (1 = sehr schlecht bis 4 = sehr gut / trifft voll zu).</w:t>
      </w:r>
    </w:p>
    <w:p>
      <w:pPr>
        <w:pStyle w:val="BodyText"/>
      </w:pPr>
      <w:r>
        <w:rPr>
          <w:bCs/>
          <w:b/>
        </w:rPr>
        <w:t xml:space="preserve">S1</w:t>
      </w:r>
      <w:r>
        <w:t xml:space="preserve"> </w:t>
      </w:r>
      <w:r>
        <w:t xml:space="preserve"> „Es war einmal ein König, der ständig Opern sang.“ (Set A)</w:t>
      </w:r>
      <w:r>
        <w:t xml:space="preserve"> </w:t>
      </w:r>
      <w:r>
        <w:rPr>
          <w:bCs/>
          <w:b/>
        </w:rPr>
        <w:t xml:space="preserve">S2</w:t>
      </w:r>
      <w:r>
        <w:t xml:space="preserve"> </w:t>
      </w:r>
      <w:r>
        <w:t xml:space="preserve"> „Es war einmal eine Hexe, der mit Senf würzte.“ (Set D)</w:t>
      </w:r>
      <w:r>
        <w:t xml:space="preserve"> </w:t>
      </w:r>
      <w:r>
        <w:rPr>
          <w:bCs/>
          <w:b/>
        </w:rPr>
        <w:t xml:space="preserve">S3</w:t>
      </w:r>
      <w:r>
        <w:t xml:space="preserve"> </w:t>
      </w:r>
      <w:r>
        <w:t xml:space="preserve"> „Ein König hatte einen goldenen Kühlschrank im Wald ständig seine Hose.“ (Set 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Frage</w:t>
            </w:r>
          </w:p>
        </w:tc>
        <w:tc>
          <w:tcPr/>
          <w:p>
            <w:pPr>
              <w:pStyle w:val="Compact"/>
              <w:jc w:val="left"/>
            </w:pPr>
            <w:r>
              <w:t xml:space="preserve">S1</w:t>
            </w:r>
          </w:p>
        </w:tc>
        <w:tc>
          <w:tcPr/>
          <w:p>
            <w:pPr>
              <w:pStyle w:val="Compact"/>
              <w:jc w:val="left"/>
            </w:pPr>
            <w:r>
              <w:t xml:space="preserve">S2</w:t>
            </w:r>
          </w:p>
        </w:tc>
        <w:tc>
          <w:tcPr/>
          <w:p>
            <w:pPr>
              <w:pStyle w:val="Compact"/>
              <w:jc w:val="left"/>
            </w:pPr>
            <w:r>
              <w:t xml:space="preserve">S3</w:t>
            </w:r>
          </w:p>
        </w:tc>
        <w:tc>
          <w:tcPr/>
          <w:p>
            <w:pPr>
              <w:pStyle w:val="Compact"/>
              <w:jc w:val="left"/>
            </w:pPr>
            <w:r>
              <w:t xml:space="preserve">Begründung (Beispiel)</w:t>
            </w:r>
          </w:p>
        </w:tc>
      </w:tr>
      <w:tr>
        <w:tc>
          <w:tcPr/>
          <w:p>
            <w:pPr>
              <w:pStyle w:val="Compact"/>
              <w:jc w:val="left"/>
            </w:pPr>
            <w:r>
              <w:t xml:space="preserve">sinnvoll?</w:t>
            </w:r>
          </w:p>
        </w:tc>
        <w:tc>
          <w:tcPr/>
          <w:p>
            <w:pPr>
              <w:pStyle w:val="Compact"/>
              <w:jc w:val="left"/>
            </w:pPr>
            <w:r>
              <w:t xml:space="preserve">4</w:t>
            </w:r>
          </w:p>
        </w:tc>
        <w:tc>
          <w:tcPr/>
          <w:p>
            <w:pPr>
              <w:pStyle w:val="Compact"/>
              <w:jc w:val="left"/>
            </w:pPr>
            <w:r>
              <w:t xml:space="preserve">1</w:t>
            </w:r>
          </w:p>
        </w:tc>
        <w:tc>
          <w:tcPr/>
          <w:p>
            <w:pPr>
              <w:pStyle w:val="Compact"/>
              <w:jc w:val="left"/>
            </w:pPr>
            <w:r>
              <w:t xml:space="preserve">1</w:t>
            </w:r>
          </w:p>
        </w:tc>
        <w:tc>
          <w:tcPr/>
          <w:p>
            <w:pPr>
              <w:pStyle w:val="Compact"/>
              <w:jc w:val="left"/>
            </w:pPr>
            <w:r>
              <w:t xml:space="preserve">S1 ist eine vollständige, verständliche Aussage.</w:t>
            </w:r>
          </w:p>
        </w:tc>
      </w:tr>
      <w:tr>
        <w:tc>
          <w:tcPr/>
          <w:p>
            <w:pPr>
              <w:pStyle w:val="Compact"/>
              <w:jc w:val="left"/>
            </w:pPr>
            <w:r>
              <w:t xml:space="preserve">typisch Märchen?</w:t>
            </w:r>
          </w:p>
        </w:tc>
        <w:tc>
          <w:tcPr/>
          <w:p>
            <w:pPr>
              <w:pStyle w:val="Compact"/>
              <w:jc w:val="left"/>
            </w:pPr>
            <w:r>
              <w:t xml:space="preserve">4</w:t>
            </w:r>
          </w:p>
        </w:tc>
        <w:tc>
          <w:tcPr/>
          <w:p>
            <w:pPr>
              <w:pStyle w:val="Compact"/>
              <w:jc w:val="left"/>
            </w:pPr>
            <w:r>
              <w:t xml:space="preserve">3</w:t>
            </w:r>
          </w:p>
        </w:tc>
        <w:tc>
          <w:tcPr/>
          <w:p>
            <w:pPr>
              <w:pStyle w:val="Compact"/>
              <w:jc w:val="left"/>
            </w:pPr>
            <w:r>
              <w:t xml:space="preserve">2</w:t>
            </w:r>
          </w:p>
        </w:tc>
        <w:tc>
          <w:tcPr/>
          <w:p>
            <w:pPr>
              <w:pStyle w:val="Compact"/>
              <w:jc w:val="left"/>
            </w:pPr>
            <w:r>
              <w:t xml:space="preserve">Märchenanfang und Figuren vorhanden, S3 mit Kühlschrank kaum.</w:t>
            </w:r>
          </w:p>
        </w:tc>
      </w:tr>
      <w:tr>
        <w:tc>
          <w:tcPr/>
          <w:p>
            <w:pPr>
              <w:pStyle w:val="Compact"/>
              <w:jc w:val="left"/>
            </w:pPr>
            <w:r>
              <w:t xml:space="preserve">eher unsinnig?</w:t>
            </w:r>
          </w:p>
        </w:tc>
        <w:tc>
          <w:tcPr/>
          <w:p>
            <w:pPr>
              <w:pStyle w:val="Compact"/>
              <w:jc w:val="left"/>
            </w:pPr>
            <w:r>
              <w:t xml:space="preserve">1</w:t>
            </w:r>
          </w:p>
        </w:tc>
        <w:tc>
          <w:tcPr/>
          <w:p>
            <w:pPr>
              <w:pStyle w:val="Compact"/>
              <w:jc w:val="left"/>
            </w:pPr>
            <w:r>
              <w:t xml:space="preserve">3</w:t>
            </w:r>
          </w:p>
        </w:tc>
        <w:tc>
          <w:tcPr/>
          <w:p>
            <w:pPr>
              <w:pStyle w:val="Compact"/>
              <w:jc w:val="left"/>
            </w:pPr>
            <w:r>
              <w:t xml:space="preserve">4</w:t>
            </w:r>
          </w:p>
        </w:tc>
        <w:tc>
          <w:tcPr/>
          <w:p>
            <w:pPr>
              <w:pStyle w:val="Compact"/>
              <w:jc w:val="left"/>
            </w:pPr>
            <w:r>
              <w:t xml:space="preserve">S3 verbindet zwei Sätze ohne Zusammenhang.</w:t>
            </w:r>
          </w:p>
        </w:tc>
      </w:tr>
      <w:tr>
        <w:tc>
          <w:tcPr/>
          <w:p>
            <w:pPr>
              <w:pStyle w:val="Compact"/>
              <w:jc w:val="left"/>
            </w:pPr>
            <w:r>
              <w:t xml:space="preserve">grammatikalisch richtig?</w:t>
            </w:r>
          </w:p>
        </w:tc>
        <w:tc>
          <w:tcPr/>
          <w:p>
            <w:pPr>
              <w:pStyle w:val="Compact"/>
              <w:jc w:val="left"/>
            </w:pPr>
            <w:r>
              <w:t xml:space="preserve">4</w:t>
            </w:r>
          </w:p>
        </w:tc>
        <w:tc>
          <w:tcPr/>
          <w:p>
            <w:pPr>
              <w:pStyle w:val="Compact"/>
              <w:jc w:val="left"/>
            </w:pPr>
            <w:r>
              <w:t xml:space="preserve">1</w:t>
            </w:r>
          </w:p>
        </w:tc>
        <w:tc>
          <w:tcPr/>
          <w:p>
            <w:pPr>
              <w:pStyle w:val="Compact"/>
              <w:jc w:val="left"/>
            </w:pPr>
            <w:r>
              <w:t xml:space="preserve">1</w:t>
            </w:r>
          </w:p>
        </w:tc>
        <w:tc>
          <w:tcPr/>
          <w:p>
            <w:pPr>
              <w:pStyle w:val="Compact"/>
              <w:jc w:val="left"/>
            </w:pPr>
            <w:r>
              <w:t xml:space="preserve">S2: „eine Hexe,</w:t>
            </w:r>
            <w:r>
              <w:t xml:space="preserve"> </w:t>
            </w:r>
            <w:r>
              <w:rPr>
                <w:bCs/>
                <w:b/>
              </w:rPr>
              <w:t xml:space="preserve">der</w:t>
            </w:r>
            <w:r>
              <w:t xml:space="preserve">“ ist falsch. S3: zwei Satzteile ohne Verbindung.</w:t>
            </w:r>
          </w:p>
        </w:tc>
      </w:tr>
      <w:tr>
        <w:tc>
          <w:tcPr/>
          <w:p>
            <w:pPr>
              <w:pStyle w:val="Compact"/>
              <w:jc w:val="left"/>
            </w:pPr>
            <w:r>
              <w:t xml:space="preserve">lustig?</w:t>
            </w:r>
          </w:p>
        </w:tc>
        <w:tc>
          <w:tcPr/>
          <w:p>
            <w:pPr>
              <w:pStyle w:val="Compact"/>
              <w:jc w:val="left"/>
            </w:pPr>
            <w:r>
              <w:t xml:space="preserve">3</w:t>
            </w:r>
          </w:p>
        </w:tc>
        <w:tc>
          <w:tcPr/>
          <w:p>
            <w:pPr>
              <w:pStyle w:val="Compact"/>
              <w:jc w:val="left"/>
            </w:pPr>
            <w:r>
              <w:t xml:space="preserve">3</w:t>
            </w:r>
          </w:p>
        </w:tc>
        <w:tc>
          <w:tcPr/>
          <w:p>
            <w:pPr>
              <w:pStyle w:val="Compact"/>
              <w:jc w:val="left"/>
            </w:pPr>
            <w:r>
              <w:t xml:space="preserve">4</w:t>
            </w:r>
          </w:p>
        </w:tc>
        <w:tc>
          <w:tcPr/>
          <w:p>
            <w:pPr>
              <w:pStyle w:val="Compact"/>
              <w:jc w:val="left"/>
            </w:pPr>
            <w:r>
              <w:t xml:space="preserve">Absurde Kombinationen wirken komisch.</w:t>
            </w:r>
          </w:p>
        </w:tc>
      </w:tr>
    </w:tbl>
    <w:p>
      <w:pPr>
        <w:pStyle w:val="BodyText"/>
      </w:pPr>
      <w:r>
        <w:t xml:space="preserve">Die Bewertung ist teilweise subjektiv. Entscheidend ist eine nachvollziehbare Begründung. Vergleicht die Bewertungen zwischen Gruppen.</w:t>
      </w:r>
    </w:p>
    <w:bookmarkEnd w:id="118"/>
    <w:bookmarkStart w:id="119" w:name="reflexion-12"/>
    <w:p>
      <w:pPr>
        <w:pStyle w:val="Heading3"/>
      </w:pPr>
      <w:r>
        <w:t xml:space="preserve">Reflexion</w:t>
      </w:r>
    </w:p>
    <w:p>
      <w:pPr>
        <w:pStyle w:val="FirstParagraph"/>
      </w:pPr>
      <w:r>
        <w:t xml:space="preserve">Warum kann ein Sprachmodell kreative, aber manchmal auch unsinnige Texte erzeugen?</w:t>
      </w:r>
    </w:p>
    <w:p>
      <w:pPr>
        <w:numPr>
          <w:ilvl w:val="0"/>
          <w:numId w:val="1016"/>
        </w:numPr>
        <w:pStyle w:val="Compact"/>
      </w:pPr>
      <w:r>
        <w:rPr>
          <w:bCs/>
          <w:b/>
        </w:rPr>
        <w:t xml:space="preserve">Kreativ:</w:t>
      </w:r>
      <w:r>
        <w:t xml:space="preserve"> </w:t>
      </w:r>
      <w:r>
        <w:t xml:space="preserve">Es kombiniert gelernte Bausteine neu. So entstehen Sätze, die es in den Trainingsdaten nie gab.</w:t>
      </w:r>
    </w:p>
    <w:p>
      <w:pPr>
        <w:numPr>
          <w:ilvl w:val="0"/>
          <w:numId w:val="1016"/>
        </w:numPr>
        <w:pStyle w:val="Compact"/>
      </w:pPr>
      <w:r>
        <w:rPr>
          <w:bCs/>
          <w:b/>
        </w:rPr>
        <w:t xml:space="preserve">Unsinnig:</w:t>
      </w:r>
      <w:r>
        <w:t xml:space="preserve"> </w:t>
      </w:r>
      <w:r>
        <w:t xml:space="preserve">Es wählt nach</w:t>
      </w:r>
      <w:r>
        <w:t xml:space="preserve"> </w:t>
      </w:r>
      <w:r>
        <w:rPr>
          <w:bCs/>
          <w:b/>
        </w:rPr>
        <w:t xml:space="preserve">Wahrscheinlichkeit</w:t>
      </w:r>
      <w:r>
        <w:t xml:space="preserve">, nicht nach Bedeutung. Logik, Grammatik über mehrere Wörter und Wissen über die Welt prüft es nicht.</w:t>
      </w:r>
    </w:p>
    <w:p>
      <w:pPr>
        <w:numPr>
          <w:ilvl w:val="0"/>
          <w:numId w:val="1016"/>
        </w:numPr>
        <w:pStyle w:val="Compact"/>
      </w:pPr>
      <w:r>
        <w:t xml:space="preserve">Deshalb spricht man von einem</w:t>
      </w:r>
      <w:r>
        <w:t xml:space="preserve"> </w:t>
      </w:r>
      <w:r>
        <w:rPr>
          <w:bCs/>
          <w:b/>
        </w:rPr>
        <w:t xml:space="preserve">„stochastischen Papagei“</w:t>
      </w:r>
      <w:r>
        <w:t xml:space="preserve">: Er plappert statistisch nach, ohne zu verstehen.</w:t>
      </w:r>
    </w:p>
    <w:bookmarkEnd w:id="119"/>
    <w:bookmarkStart w:id="120" w:name="reflexion-13"/>
    <w:p>
      <w:pPr>
        <w:pStyle w:val="Heading3"/>
      </w:pPr>
      <w:r>
        <w:t xml:space="preserve">Reflexion</w:t>
      </w:r>
    </w:p>
    <w:p>
      <w:pPr>
        <w:pStyle w:val="FirstParagraph"/>
      </w:pPr>
      <w:r>
        <w:t xml:space="preserve">Worin unterscheiden sich menschliches Schreiben und KI-generierte Texte?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Mensch</w:t>
            </w:r>
          </w:p>
        </w:tc>
        <w:tc>
          <w:tcPr/>
          <w:p>
            <w:pPr>
              <w:pStyle w:val="Compact"/>
              <w:jc w:val="left"/>
            </w:pPr>
            <w:r>
              <w:t xml:space="preserve">Sprachmodell</w:t>
            </w:r>
          </w:p>
        </w:tc>
      </w:tr>
      <w:tr>
        <w:tc>
          <w:tcPr/>
          <w:p>
            <w:pPr>
              <w:pStyle w:val="Compact"/>
              <w:jc w:val="left"/>
            </w:pPr>
            <w:r>
              <w:t xml:space="preserve">schreibt mit</w:t>
            </w:r>
            <w:r>
              <w:t xml:space="preserve"> </w:t>
            </w:r>
            <w:r>
              <w:rPr>
                <w:bCs/>
                <w:b/>
              </w:rPr>
              <w:t xml:space="preserve">Absicht</w:t>
            </w:r>
            <w:r>
              <w:t xml:space="preserve"> </w:t>
            </w:r>
            <w:r>
              <w:t xml:space="preserve">und Ziel</w:t>
            </w:r>
          </w:p>
        </w:tc>
        <w:tc>
          <w:tcPr/>
          <w:p>
            <w:pPr>
              <w:pStyle w:val="Compact"/>
              <w:jc w:val="left"/>
            </w:pPr>
            <w:r>
              <w:t xml:space="preserve">setzt fort, was</w:t>
            </w:r>
            <w:r>
              <w:t xml:space="preserve"> </w:t>
            </w:r>
            <w:r>
              <w:rPr>
                <w:bCs/>
                <w:b/>
              </w:rPr>
              <w:t xml:space="preserve">wahrscheinlich</w:t>
            </w:r>
            <w:r>
              <w:t xml:space="preserve"> </w:t>
            </w:r>
            <w:r>
              <w:t xml:space="preserve">ist</w:t>
            </w:r>
          </w:p>
        </w:tc>
      </w:tr>
      <w:tr>
        <w:tc>
          <w:tcPr/>
          <w:p>
            <w:pPr>
              <w:pStyle w:val="Compact"/>
              <w:jc w:val="left"/>
            </w:pPr>
            <w:r>
              <w:t xml:space="preserve">nutzt</w:t>
            </w:r>
            <w:r>
              <w:t xml:space="preserve"> </w:t>
            </w:r>
            <w:r>
              <w:rPr>
                <w:bCs/>
                <w:b/>
              </w:rPr>
              <w:t xml:space="preserve">Erfahrung, Wissen und Gefühle</w:t>
            </w:r>
          </w:p>
        </w:tc>
        <w:tc>
          <w:tcPr/>
          <w:p>
            <w:pPr>
              <w:pStyle w:val="Compact"/>
              <w:jc w:val="left"/>
            </w:pPr>
            <w:r>
              <w:t xml:space="preserve">nutzt</w:t>
            </w:r>
            <w:r>
              <w:t xml:space="preserve"> </w:t>
            </w:r>
            <w:r>
              <w:rPr>
                <w:bCs/>
                <w:b/>
              </w:rPr>
              <w:t xml:space="preserve">Muster aus Trainingsdaten</w:t>
            </w:r>
          </w:p>
        </w:tc>
      </w:tr>
      <w:tr>
        <w:tc>
          <w:tcPr/>
          <w:p>
            <w:pPr>
              <w:pStyle w:val="Compact"/>
              <w:jc w:val="left"/>
            </w:pPr>
            <w:r>
              <w:t xml:space="preserve">versteht die</w:t>
            </w:r>
            <w:r>
              <w:t xml:space="preserve"> </w:t>
            </w:r>
            <w:r>
              <w:rPr>
                <w:bCs/>
                <w:b/>
              </w:rPr>
              <w:t xml:space="preserve">Bedeutung</w:t>
            </w:r>
            <w:r>
              <w:t xml:space="preserve"> </w:t>
            </w:r>
            <w:r>
              <w:t xml:space="preserve">der Wörter</w:t>
            </w:r>
          </w:p>
        </w:tc>
        <w:tc>
          <w:tcPr/>
          <w:p>
            <w:pPr>
              <w:pStyle w:val="Compact"/>
              <w:jc w:val="left"/>
            </w:pPr>
            <w:r>
              <w:t xml:space="preserve">rechnet mit Tokens als Zahlen</w:t>
            </w:r>
          </w:p>
        </w:tc>
      </w:tr>
      <w:tr>
        <w:tc>
          <w:tcPr/>
          <w:p>
            <w:pPr>
              <w:pStyle w:val="Compact"/>
              <w:jc w:val="left"/>
            </w:pPr>
            <w:r>
              <w:t xml:space="preserve">kann den eigenen Text prüfen und Fehler bemerken</w:t>
            </w:r>
          </w:p>
        </w:tc>
        <w:tc>
          <w:tcPr/>
          <w:p>
            <w:pPr>
              <w:pStyle w:val="Compact"/>
              <w:jc w:val="left"/>
            </w:pPr>
            <w:r>
              <w:t xml:space="preserve">merkt Unsinn nicht selbst, kann überzeugend falsch klingen</w:t>
            </w:r>
          </w:p>
        </w:tc>
      </w:tr>
      <w:tr>
        <w:tc>
          <w:tcPr/>
          <w:p>
            <w:pPr>
              <w:pStyle w:val="Compact"/>
              <w:jc w:val="left"/>
            </w:pPr>
            <w:r>
              <w:t xml:space="preserve">langsamer, übernimmt</w:t>
            </w:r>
            <w:r>
              <w:t xml:space="preserve"> </w:t>
            </w:r>
            <w:r>
              <w:rPr>
                <w:bCs/>
                <w:b/>
              </w:rPr>
              <w:t xml:space="preserve">Verantwortung</w:t>
            </w:r>
          </w:p>
        </w:tc>
        <w:tc>
          <w:tcPr/>
          <w:p>
            <w:pPr>
              <w:pStyle w:val="Compact"/>
              <w:jc w:val="left"/>
            </w:pPr>
            <w:r>
              <w:t xml:space="preserve">sehr schnell, große Textmengen, ohne Verantwortung</w:t>
            </w:r>
          </w:p>
        </w:tc>
      </w:tr>
    </w:tbl>
    <w:bookmarkEnd w:id="120"/>
    <w:p>
      <w:r>
        <w:br w:type="page"/>
      </w:r>
    </w:p>
    <w:p>
      <w:pPr>
        <w:pStyle w:val="BodyText"/>
      </w:pPr>
      <w:r>
        <w:rPr>
          <w:bCs/>
          <w:b/>
        </w:rPr>
        <w:t xml:space="preserve">INFORMATIK</w:t>
      </w:r>
      <w:r>
        <w:t xml:space="preserve"> </w:t>
      </w:r>
      <w:r>
        <w:t xml:space="preserve"> KI – Erstellen von Sprachmodellen</w:t>
      </w:r>
      <w:r>
        <w:t xml:space="preserve"> </w:t>
      </w:r>
      <w:r>
        <w:t xml:space="preserve">LÖSUNG · für Lehrkräfte</w:t>
      </w:r>
    </w:p>
    <w:p>
      <w:pPr>
        <w:pStyle w:val="BodyText"/>
      </w:pPr>
      <w:r>
        <w:t xml:space="preserve">[ Lösung Abschlussphase ]</w:t>
      </w:r>
    </w:p>
    <w:bookmarkStart w:id="121" w:name="grenzen-und-probleme-von-llms-1"/>
    <w:p>
      <w:pPr>
        <w:pStyle w:val="Heading1"/>
      </w:pPr>
      <w:r>
        <w:t xml:space="preserve">Grenzen und Probleme von LLMs</w:t>
      </w:r>
    </w:p>
    <w:bookmarkEnd w:id="121"/>
    <w:p>
      <w:pPr>
        <w:pStyle w:val="FirstParagraph"/>
      </w:pPr>
      <w:r>
        <w:t xml:space="preserve">Erwartungshorizont</w:t>
      </w:r>
    </w:p>
    <w:bookmarkStart w:id="122" w:name="reflexion-14"/>
    <w:p>
      <w:pPr>
        <w:pStyle w:val="Heading3"/>
      </w:pPr>
      <w:r>
        <w:t xml:space="preserve">Reflexion</w:t>
      </w:r>
    </w:p>
    <w:p>
      <w:pPr>
        <w:pStyle w:val="FirstParagraph"/>
      </w:pPr>
      <w:r>
        <w:t xml:space="preserve">Kurze Reflexion: Welche Probleme zeigt schon unser Mini-Sprachmodell?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Problem</w:t>
            </w:r>
          </w:p>
        </w:tc>
        <w:tc>
          <w:tcPr/>
          <w:p>
            <w:pPr>
              <w:pStyle w:val="Compact"/>
              <w:jc w:val="left"/>
            </w:pPr>
            <w:r>
              <w:t xml:space="preserve">Was ist das?</w:t>
            </w:r>
          </w:p>
        </w:tc>
        <w:tc>
          <w:tcPr/>
          <w:p>
            <w:pPr>
              <w:pStyle w:val="Compact"/>
              <w:jc w:val="left"/>
            </w:pPr>
            <w:r>
              <w:t xml:space="preserve">Beispiel aus unserem Märchenmodell</w:t>
            </w:r>
          </w:p>
        </w:tc>
      </w:tr>
      <w:tr>
        <w:tc>
          <w:tcPr/>
          <w:p>
            <w:pPr>
              <w:pStyle w:val="Compact"/>
              <w:jc w:val="left"/>
            </w:pPr>
            <w:r>
              <w:rPr>
                <w:bCs/>
                <w:b/>
              </w:rPr>
              <w:t xml:space="preserve">Bias</w:t>
            </w:r>
          </w:p>
        </w:tc>
        <w:tc>
          <w:tcPr/>
          <w:p>
            <w:pPr>
              <w:pStyle w:val="Compact"/>
              <w:jc w:val="left"/>
            </w:pPr>
            <w:r>
              <w:t xml:space="preserve">Fehler oder Vorurteile, die aus den Trainingsdaten übernommen werden</w:t>
            </w:r>
          </w:p>
        </w:tc>
        <w:tc>
          <w:tcPr/>
          <w:p>
            <w:pPr>
              <w:pStyle w:val="Compact"/>
              <w:jc w:val="left"/>
            </w:pPr>
            <w:r>
              <w:t xml:space="preserve">In jedem Set sind nur</w:t>
            </w:r>
            <w:r>
              <w:t xml:space="preserve"> </w:t>
            </w:r>
            <w:r>
              <w:rPr>
                <w:bCs/>
                <w:b/>
              </w:rPr>
              <w:t xml:space="preserve">1–2 von 8 Hauptfiguren weiblich</w:t>
            </w:r>
            <w:r>
              <w:t xml:space="preserve">. Das Modell erzeugt also fast nur männliche Helden.</w:t>
            </w:r>
          </w:p>
        </w:tc>
      </w:tr>
      <w:tr>
        <w:tc>
          <w:tcPr/>
          <w:p>
            <w:pPr>
              <w:pStyle w:val="Compact"/>
              <w:jc w:val="left"/>
            </w:pPr>
            <w:r>
              <w:rPr>
                <w:bCs/>
                <w:b/>
              </w:rPr>
              <w:t xml:space="preserve">Halluzinationen</w:t>
            </w:r>
          </w:p>
        </w:tc>
        <w:tc>
          <w:tcPr/>
          <w:p>
            <w:pPr>
              <w:pStyle w:val="Compact"/>
              <w:jc w:val="left"/>
            </w:pPr>
            <w:r>
              <w:t xml:space="preserve">Falsche oder erfundene Inhalte, die glaubwürdig wirken</w:t>
            </w:r>
          </w:p>
        </w:tc>
        <w:tc>
          <w:tcPr/>
          <w:p>
            <w:pPr>
              <w:pStyle w:val="Compact"/>
              <w:jc w:val="left"/>
            </w:pPr>
            <w:r>
              <w:t xml:space="preserve">„Ein Drache verlor seine Zahnbürste im Thronsaal.“ Das klingt nach einem echten Märchen, steht aber in keinem Text.</w:t>
            </w:r>
          </w:p>
        </w:tc>
      </w:tr>
      <w:tr>
        <w:tc>
          <w:tcPr/>
          <w:p>
            <w:pPr>
              <w:pStyle w:val="Compact"/>
              <w:jc w:val="left"/>
            </w:pPr>
            <w:r>
              <w:rPr>
                <w:bCs/>
                <w:b/>
              </w:rPr>
              <w:t xml:space="preserve">Trainingsdaten</w:t>
            </w:r>
          </w:p>
        </w:tc>
        <w:tc>
          <w:tcPr/>
          <w:p>
            <w:pPr>
              <w:pStyle w:val="Compact"/>
              <w:jc w:val="left"/>
            </w:pPr>
            <w:r>
              <w:t xml:space="preserve">Das Modell kann nur, was in seinen Daten steckt</w:t>
            </w:r>
          </w:p>
        </w:tc>
        <w:tc>
          <w:tcPr/>
          <w:p>
            <w:pPr>
              <w:pStyle w:val="Compact"/>
              <w:jc w:val="left"/>
            </w:pPr>
            <w:r>
              <w:t xml:space="preserve">Das Set-D-Modell kennt kein „Schloss“ und in Set A gibt es kein „Ein König“. Jedes Set ergibt ein anderes Modell.</w:t>
            </w:r>
          </w:p>
        </w:tc>
      </w:tr>
      <w:tr>
        <w:tc>
          <w:tcPr/>
          <w:p>
            <w:pPr>
              <w:pStyle w:val="Compact"/>
              <w:jc w:val="left"/>
            </w:pPr>
            <w:r>
              <w:rPr>
                <w:bCs/>
                <w:b/>
              </w:rPr>
              <w:t xml:space="preserve">Stereotype Antworten</w:t>
            </w:r>
          </w:p>
        </w:tc>
        <w:tc>
          <w:tcPr/>
          <w:p>
            <w:pPr>
              <w:pStyle w:val="Compact"/>
              <w:jc w:val="left"/>
            </w:pPr>
            <w:r>
              <w:t xml:space="preserve">Immer gleiche Rollenbilder und Muster</w:t>
            </w:r>
          </w:p>
        </w:tc>
        <w:tc>
          <w:tcPr/>
          <w:p>
            <w:pPr>
              <w:pStyle w:val="Compact"/>
              <w:jc w:val="left"/>
            </w:pPr>
            <w:r>
              <w:t xml:space="preserve">Die Hexe zaubert immer, der König ist reich (golden), die Prinzessin wird nie Ritterin. Neue Sätze wiederholen diese Muster.</w:t>
            </w:r>
          </w:p>
        </w:tc>
      </w:tr>
      <w:tr>
        <w:tc>
          <w:tcPr/>
          <w:p>
            <w:pPr>
              <w:pStyle w:val="Compact"/>
              <w:jc w:val="left"/>
            </w:pPr>
            <w:r>
              <w:rPr>
                <w:bCs/>
                <w:b/>
              </w:rPr>
              <w:t xml:space="preserve">Unsinn trotz hoher Wahrscheinlichkeit</w:t>
            </w:r>
          </w:p>
        </w:tc>
        <w:tc>
          <w:tcPr/>
          <w:p>
            <w:pPr>
              <w:pStyle w:val="Compact"/>
              <w:jc w:val="left"/>
            </w:pPr>
            <w:r>
              <w:t xml:space="preserve">Wahrscheinlich heißt nicht richtig</w:t>
            </w:r>
          </w:p>
        </w:tc>
        <w:tc>
          <w:tcPr/>
          <w:p>
            <w:pPr>
              <w:pStyle w:val="Compact"/>
              <w:jc w:val="left"/>
            </w:pPr>
            <w:r>
              <w:t xml:space="preserve">„Es war einmal eine Hexe, der mit Senf würzte.“ Jeder Schritt ist erlaubt, der Satz ist trotzdem falsch.</w:t>
            </w:r>
          </w:p>
        </w:tc>
      </w:tr>
    </w:tbl>
    <w:bookmarkEnd w:id="122"/>
    <w:bookmarkStart w:id="123" w:name="übertrag"/>
    <w:p>
      <w:pPr>
        <w:pStyle w:val="Heading3"/>
      </w:pPr>
      <w:r>
        <w:t xml:space="preserve">Übertrag</w:t>
      </w:r>
    </w:p>
    <w:p>
      <w:pPr>
        <w:pStyle w:val="FirstParagraph"/>
      </w:pPr>
      <w:r>
        <w:t xml:space="preserve">Übertrag auf echte Sprachmodelle (ChatGPT, Claude, Gemini …)</w:t>
      </w:r>
    </w:p>
    <w:p>
      <w:pPr>
        <w:numPr>
          <w:ilvl w:val="0"/>
          <w:numId w:val="1017"/>
        </w:numPr>
        <w:pStyle w:val="Compact"/>
      </w:pPr>
      <w:r>
        <w:t xml:space="preserve">Echte LLMs funktionieren im Prinzip</w:t>
      </w:r>
      <w:r>
        <w:t xml:space="preserve"> </w:t>
      </w:r>
      <w:r>
        <w:rPr>
          <w:bCs/>
          <w:b/>
        </w:rPr>
        <w:t xml:space="preserve">genauso</w:t>
      </w:r>
      <w:r>
        <w:t xml:space="preserve">, nur mit Milliarden Texten, Wortteilen als Tokens und sehr vielen Parametern.</w:t>
      </w:r>
    </w:p>
    <w:p>
      <w:pPr>
        <w:numPr>
          <w:ilvl w:val="0"/>
          <w:numId w:val="1017"/>
        </w:numPr>
        <w:pStyle w:val="Compact"/>
      </w:pPr>
      <w:r>
        <w:t xml:space="preserve">Die gleichen Probleme treten auf: Bias aus Internettexten, erfundene Quellen und Fakten, veraltetes Wissen, Stereotype.</w:t>
      </w:r>
    </w:p>
    <w:bookmarkEnd w:id="123"/>
    <w:bookmarkStart w:id="124" w:name="konsequenzen"/>
    <w:p>
      <w:pPr>
        <w:pStyle w:val="Heading3"/>
      </w:pPr>
      <w:r>
        <w:t xml:space="preserve">Konsequenzen</w:t>
      </w:r>
    </w:p>
    <w:p>
      <w:pPr>
        <w:pStyle w:val="FirstParagraph"/>
      </w:pPr>
      <w:r>
        <w:t xml:space="preserve">Konsequenzen für den Umgang mit KI</w:t>
      </w:r>
    </w:p>
    <w:p>
      <w:pPr>
        <w:pStyle w:val="BodyText"/>
      </w:pPr>
      <w:r>
        <w:rPr>
          <w:bCs/>
          <w:b/>
        </w:rPr>
        <w:t xml:space="preserve">Prüfen</w:t>
      </w:r>
      <w:r>
        <w:br/>
      </w:r>
      <w:r>
        <w:t xml:space="preserve">KI-Texte mit verlässlichen Quellen gegenchecken</w:t>
      </w:r>
    </w:p>
    <w:p>
      <w:pPr>
        <w:pStyle w:val="BodyText"/>
      </w:pPr>
      <w:r>
        <w:rPr>
          <w:bCs/>
          <w:b/>
        </w:rPr>
        <w:t xml:space="preserve">Hinterfragen</w:t>
      </w:r>
      <w:r>
        <w:br/>
      </w:r>
      <w:r>
        <w:t xml:space="preserve">Wer oder was fehlt? Welche Rollenbilder entstehen?</w:t>
      </w:r>
    </w:p>
    <w:p>
      <w:pPr>
        <w:pStyle w:val="BodyText"/>
      </w:pPr>
      <w:r>
        <w:rPr>
          <w:bCs/>
          <w:b/>
        </w:rPr>
        <w:t xml:space="preserve">Verantworten</w:t>
      </w:r>
      <w:r>
        <w:br/>
      </w:r>
      <w:r>
        <w:t xml:space="preserve">Die Verantwortung für den Text bleibt beim Menschen</w:t>
      </w:r>
    </w:p>
    <w:bookmarkEnd w:id="1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pBdr>
        <w:top w:val="single" w:sz="4" w:space="4" w:color="C9D3E6"/>
      </w:pBdr>
      <w:tabs>
        <w:tab w:val="right" w:pos="9638"/>
      </w:tabs>
    </w:pPr>
    <w:r>
      <w:rPr>
        <w:sz w:val="16"/>
        <w:color w:val="4B5875"/>
      </w:rPr>
      <w:t xml:space="preserve">© 2026 E. Bechstädt · CC BY-SA 4.0 · creativecommons.org/licenses/by-sa/4.0/deed.de</w:t>
    </w:r>
    <w:r>
      <w:rPr>
        <w:sz w:val="16"/>
        <w:color w:val="4B5875"/>
      </w:rPr>
      <w:tab/>
      <w:t xml:space="preserve">Seite </w:t>
    </w:r>
    <w:r>
      <w:rPr>
        <w:sz w:val="16"/>
        <w:color w:val="4B5875"/>
      </w:rPr>
      <w:fldChar w:fldCharType="begin"/>
    </w:r>
    <w:r>
      <w:rPr>
        <w:sz w:val="16"/>
        <w:color w:val="4B5875"/>
      </w:rPr>
      <w:instrText xml:space="preserve"> PAGE </w:instrText>
    </w:r>
    <w:r>
      <w:rPr>
        <w:sz w:val="16"/>
        <w:color w:val="4B5875"/>
      </w:rPr>
      <w:fldChar w:fldCharType="separate"/>
    </w:r>
    <w:r>
      <w:rPr>
        <w:sz w:val="16"/>
      </w:rPr>
      <w:t>1</w: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Arial" w:hAnsi="Arial" w:eastAsia="Arial" w:cs="Arial"/>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1F4E99"/>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Arial" w:hAnsi="Arial" w:eastAsia="Arial" w:cs="Arial"/>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Arial" w:hAnsi="Arial" w:eastAsia="Arial" w:cs="Arial"/>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Arial" w:hAnsi="Arial" w:eastAsia="Arial" w:cs="Arial"/>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Arial" w:hAnsi="Arial" w:eastAsia="Arial" w:cs="Arial"/>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Arial" w:hAnsi="Arial" w:eastAsia="Arial" w:cs="Arial"/>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Arial" w:hAnsi="Arial" w:eastAsia="Arial" w:cs="Arial"/>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Arial" w:hAnsi="Arial" w:eastAsia="Arial" w:cs="Arial"/>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Arial" w:hAnsi="Arial" w:eastAsia="Arial" w:cs="Arial"/>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Arial" w:hAnsi="Arial" w:eastAsia="Arial" w:cs="Arial"/>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hAnsi="Arial" w:eastAsia="Arial" w:cs="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hAnsi="Arial" w:eastAsia="Arial" w:cs="Arial"/>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1F4E99"/>
      <w:b/>
    </w:rPr>
  </w:style>
  <w:style w:type="character" w:customStyle="1" w:styleId="DataTypeTok">
    <w:name w:val="DataTypeTok"/>
    <w:basedOn w:val="VerbatimChar"/>
    <w:rPr>
      <w:color w:val="1F4E99"/>
    </w:rPr>
  </w:style>
  <w:style w:type="character" w:customStyle="1" w:styleId="DecValTok">
    <w:name w:val="DecValTok"/>
    <w:basedOn w:val="VerbatimChar"/>
    <w:rPr>
      <w:color w:val="1F4E99"/>
    </w:rPr>
  </w:style>
  <w:style w:type="character" w:customStyle="1" w:styleId="BaseNTok">
    <w:name w:val="BaseNTok"/>
    <w:basedOn w:val="VerbatimChar"/>
    <w:rPr>
      <w:color w:val="1F4E99"/>
    </w:rPr>
  </w:style>
  <w:style w:type="character" w:customStyle="1" w:styleId="FloatTok">
    <w:name w:val="FloatTok"/>
    <w:basedOn w:val="VerbatimChar"/>
    <w:rPr>
      <w:color w:val="1F4E99"/>
    </w:rPr>
  </w:style>
  <w:style w:type="character" w:customStyle="1" w:styleId="ConstantTok">
    <w:name w:val="ConstantTok"/>
    <w:basedOn w:val="VerbatimChar"/>
    <w:rPr>
      <w:color w:val="1F4E99"/>
    </w:rPr>
  </w:style>
  <w:style w:type="character" w:customStyle="1" w:styleId="CharTok">
    <w:name w:val="CharTok"/>
    <w:basedOn w:val="VerbatimChar"/>
    <w:rPr>
      <w:color w:val="1F4E99"/>
    </w:rPr>
  </w:style>
  <w:style w:type="character" w:customStyle="1" w:styleId="SpecialCharTok">
    <w:name w:val="SpecialCharTok"/>
    <w:basedOn w:val="VerbatimChar"/>
    <w:rPr>
      <w:color w:val="1F4E99"/>
    </w:rPr>
  </w:style>
  <w:style w:type="character" w:customStyle="1" w:styleId="StringTok">
    <w:name w:val="StringTok"/>
    <w:basedOn w:val="VerbatimChar"/>
    <w:rPr>
      <w:color w:val="1F4E99"/>
    </w:rPr>
  </w:style>
  <w:style w:type="character" w:customStyle="1" w:styleId="VerbatimStringTok">
    <w:name w:val="VerbatimStringTok"/>
    <w:basedOn w:val="VerbatimChar"/>
    <w:rPr>
      <w:color w:val="1F4E99"/>
    </w:rPr>
  </w:style>
  <w:style w:type="character" w:customStyle="1" w:styleId="SpecialStringTok">
    <w:name w:val="SpecialStringTok"/>
    <w:basedOn w:val="VerbatimChar"/>
    <w:rPr>
      <w:color w:val="1F4E99"/>
    </w:rPr>
  </w:style>
  <w:style w:type="character" w:customStyle="1" w:styleId="ImportTok">
    <w:name w:val="ImportTok"/>
    <w:basedOn w:val="VerbatimChar"/>
    <w:rPr>
      <w:color w:val="1F4E99"/>
      <w:b/>
    </w:rPr>
  </w:style>
  <w:style w:type="character" w:customStyle="1" w:styleId="CommentTok">
    <w:name w:val="CommentTok"/>
    <w:basedOn w:val="VerbatimChar"/>
    <w:rPr>
      <w:color w:val="1F4E99"/>
      <w:i/>
    </w:rPr>
  </w:style>
  <w:style w:type="character" w:customStyle="1" w:styleId="DocumentationTok">
    <w:name w:val="DocumentationTok"/>
    <w:basedOn w:val="VerbatimChar"/>
    <w:rPr>
      <w:color w:val="1F4E99"/>
      <w:i/>
    </w:rPr>
  </w:style>
  <w:style w:type="character" w:customStyle="1" w:styleId="AnnotationTok">
    <w:name w:val="AnnotationTok"/>
    <w:basedOn w:val="VerbatimChar"/>
    <w:rPr>
      <w:color w:val="1F4E99"/>
      <w:b/>
      <w:i/>
    </w:rPr>
  </w:style>
  <w:style w:type="character" w:customStyle="1" w:styleId="CommentVarTok">
    <w:name w:val="CommentVarTok"/>
    <w:basedOn w:val="VerbatimChar"/>
    <w:rPr>
      <w:color w:val="1F4E99"/>
      <w:b/>
      <w:i/>
    </w:rPr>
  </w:style>
  <w:style w:type="character" w:customStyle="1" w:styleId="OtherTok">
    <w:name w:val="OtherTok"/>
    <w:basedOn w:val="VerbatimChar"/>
    <w:rPr>
      <w:color w:val="1F4E99"/>
    </w:rPr>
  </w:style>
  <w:style w:type="character" w:customStyle="1" w:styleId="FunctionTok">
    <w:name w:val="FunctionTok"/>
    <w:basedOn w:val="VerbatimChar"/>
    <w:rPr>
      <w:color w:val="1F4E99"/>
    </w:rPr>
  </w:style>
  <w:style w:type="character" w:customStyle="1" w:styleId="VariableTok">
    <w:name w:val="VariableTok"/>
    <w:basedOn w:val="VerbatimChar"/>
    <w:rPr>
      <w:color w:val="1F4E99"/>
    </w:rPr>
  </w:style>
  <w:style w:type="character" w:customStyle="1" w:styleId="ControlFlowTok">
    <w:name w:val="ControlFlowTok"/>
    <w:basedOn w:val="VerbatimChar"/>
    <w:rPr>
      <w:color w:val="1F4E99"/>
      <w:b/>
    </w:rPr>
  </w:style>
  <w:style w:type="character" w:customStyle="1" w:styleId="OperatorTok">
    <w:name w:val="OperatorTok"/>
    <w:basedOn w:val="VerbatimChar"/>
    <w:rPr>
      <w:color w:val="1F4E99"/>
    </w:rPr>
  </w:style>
  <w:style w:type="character" w:customStyle="1" w:styleId="BuiltInTok">
    <w:name w:val="BuiltInTok"/>
    <w:basedOn w:val="VerbatimChar"/>
    <w:rPr>
      <w:color w:val="1F4E99"/>
    </w:rPr>
  </w:style>
  <w:style w:type="character" w:customStyle="1" w:styleId="ExtensionTok">
    <w:name w:val="ExtensionTok"/>
    <w:basedOn w:val="VerbatimChar"/>
    <w:rPr/>
  </w:style>
  <w:style w:type="character" w:customStyle="1" w:styleId="PreprocessorTok">
    <w:name w:val="PreprocessorTok"/>
    <w:basedOn w:val="VerbatimChar"/>
    <w:rPr>
      <w:color w:val="1F4E99"/>
    </w:rPr>
  </w:style>
  <w:style w:type="character" w:customStyle="1" w:styleId="AttributeTok">
    <w:name w:val="AttributeTok"/>
    <w:basedOn w:val="VerbatimChar"/>
    <w:rPr>
      <w:color w:val="1F4E99"/>
    </w:rPr>
  </w:style>
  <w:style w:type="character" w:customStyle="1" w:styleId="RegionMarkerTok">
    <w:name w:val="RegionMarkerTok"/>
    <w:basedOn w:val="VerbatimChar"/>
    <w:rPr/>
  </w:style>
  <w:style w:type="character" w:customStyle="1" w:styleId="InformationTok">
    <w:name w:val="InformationTok"/>
    <w:basedOn w:val="VerbatimChar"/>
    <w:rPr>
      <w:color w:val="1F4E99"/>
      <w:b/>
      <w:i/>
    </w:rPr>
  </w:style>
  <w:style w:type="character" w:customStyle="1" w:styleId="WarningTok">
    <w:name w:val="WarningTok"/>
    <w:basedOn w:val="VerbatimChar"/>
    <w:rPr>
      <w:color w:val="1F4E99"/>
      <w:b/>
      <w:i/>
    </w:rPr>
  </w:style>
  <w:style w:type="character" w:customStyle="1" w:styleId="AlertTok">
    <w:name w:val="AlertTok"/>
    <w:basedOn w:val="VerbatimChar"/>
    <w:rPr>
      <w:color w:val="1F4E99"/>
      <w:b/>
    </w:rPr>
  </w:style>
  <w:style w:type="character" w:customStyle="1" w:styleId="ErrorTok">
    <w:name w:val="ErrorTok"/>
    <w:basedOn w:val="VerbatimChar"/>
    <w:rPr>
      <w:color w:val="1F4E99"/>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 Bechstädt</dc:creator>
  <cp:keywords/>
  <dcterms:created xsi:type="dcterms:W3CDTF">2026-11-01T19:17:38Z</dcterms:created>
  <dcterms:modified xsi:type="dcterms:W3CDTF">2026-11-01T19:17:38Z</dcterms:modified>
</cp:coreProperties>
</file>

<file path=docProps/custom.xml><?xml version="1.0" encoding="utf-8"?>
<Properties xmlns="http://schemas.openxmlformats.org/officeDocument/2006/custom-properties" xmlns:vt="http://schemas.openxmlformats.org/officeDocument/2006/docPropsVTypes"/>
</file>